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Минобрнауки России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Федера</w:t>
      </w:r>
      <w:r w:rsidR="009B675D" w:rsidRPr="009B675D">
        <w:rPr>
          <w:rFonts w:ascii="Times New Roman" w:hAnsi="Times New Roman"/>
          <w:sz w:val="28"/>
          <w:szCs w:val="28"/>
        </w:rPr>
        <w:t>льное государственное бюджетное</w:t>
      </w:r>
    </w:p>
    <w:p w:rsidR="00A52D47" w:rsidRPr="009B675D" w:rsidRDefault="00A52D47" w:rsidP="00A52D4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образовательное</w:t>
      </w:r>
      <w:r w:rsidR="009B675D" w:rsidRPr="009B675D">
        <w:rPr>
          <w:rFonts w:ascii="Times New Roman" w:hAnsi="Times New Roman"/>
          <w:sz w:val="28"/>
          <w:szCs w:val="28"/>
        </w:rPr>
        <w:t xml:space="preserve"> учреждение высшего образования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«Сыктывкарский государственный университет имени Питирима Сорокина»</w:t>
      </w:r>
    </w:p>
    <w:p w:rsidR="00A52D47" w:rsidRPr="009B675D" w:rsidRDefault="00A52D47" w:rsidP="00A52D4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(ФГБОУ ВО «СГУ им. Питирима Сорокина»)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Институт </w:t>
      </w:r>
      <w:r w:rsidR="00EA0ABD" w:rsidRPr="009B675D">
        <w:rPr>
          <w:rFonts w:ascii="Times New Roman" w:hAnsi="Times New Roman"/>
          <w:sz w:val="28"/>
          <w:szCs w:val="28"/>
        </w:rPr>
        <w:t>естественных наук</w:t>
      </w: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B543C" w:rsidRPr="009B675D" w:rsidRDefault="009B543C" w:rsidP="0064103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64103D" w:rsidRPr="009B675D" w:rsidRDefault="0064103D" w:rsidP="0064103D">
      <w:pPr>
        <w:spacing w:after="0" w:line="240" w:lineRule="auto"/>
        <w:ind w:firstLine="4394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УТВЕРЖДАЮ</w:t>
      </w:r>
    </w:p>
    <w:p w:rsidR="0064103D" w:rsidRPr="009B675D" w:rsidRDefault="0064103D" w:rsidP="0064103D">
      <w:pPr>
        <w:spacing w:after="120"/>
        <w:ind w:left="4247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Директор</w:t>
      </w:r>
    </w:p>
    <w:p w:rsidR="0064103D" w:rsidRPr="009B675D" w:rsidRDefault="00EA0ABD" w:rsidP="0064103D">
      <w:pPr>
        <w:ind w:left="4248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 w:rsidRPr="009B675D">
        <w:rPr>
          <w:rFonts w:ascii="Times New Roman" w:hAnsi="Times New Roman"/>
          <w:sz w:val="28"/>
          <w:szCs w:val="28"/>
        </w:rPr>
        <w:t>Юранёва</w:t>
      </w:r>
      <w:proofErr w:type="spellEnd"/>
    </w:p>
    <w:p w:rsidR="00913070" w:rsidRPr="009B675D" w:rsidRDefault="00913070" w:rsidP="009B675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1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F2083D">
      <w:pPr>
        <w:jc w:val="center"/>
        <w:rPr>
          <w:rFonts w:ascii="Times New Roman" w:eastAsia="HiddenHorzOCR" w:hAnsi="Times New Roman"/>
          <w:sz w:val="28"/>
          <w:szCs w:val="28"/>
        </w:rPr>
      </w:pPr>
      <w:r w:rsidRPr="009B675D">
        <w:rPr>
          <w:rFonts w:ascii="Times New Roman" w:eastAsia="HiddenHorzOCR" w:hAnsi="Times New Roman"/>
          <w:sz w:val="28"/>
          <w:szCs w:val="28"/>
        </w:rPr>
        <w:t>Рабочая программа дисциплины (модуля)</w:t>
      </w:r>
    </w:p>
    <w:p w:rsidR="006C7375" w:rsidRPr="00444FD5" w:rsidRDefault="00444FD5" w:rsidP="00F2083D">
      <w:pPr>
        <w:spacing w:after="0" w:line="240" w:lineRule="auto"/>
        <w:jc w:val="center"/>
        <w:rPr>
          <w:rFonts w:ascii="Times New Roman" w:eastAsia="HiddenHorzOCR" w:hAnsi="Times New Roman"/>
          <w:b/>
          <w:caps/>
          <w:sz w:val="28"/>
          <w:szCs w:val="28"/>
        </w:rPr>
      </w:pPr>
      <w:r>
        <w:rPr>
          <w:rFonts w:ascii="Times New Roman" w:eastAsia="HiddenHorzOCR" w:hAnsi="Times New Roman"/>
          <w:b/>
          <w:caps/>
          <w:sz w:val="28"/>
          <w:szCs w:val="28"/>
        </w:rPr>
        <w:t>Методология и методы научного исследования</w:t>
      </w: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64103D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Направление подготовки</w:t>
      </w:r>
    </w:p>
    <w:p w:rsidR="0064103D" w:rsidRPr="009B675D" w:rsidRDefault="00EA0ABD" w:rsidP="006410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05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</w:t>
      </w:r>
      <w:r w:rsidR="00444FD5">
        <w:rPr>
          <w:rFonts w:ascii="Times New Roman" w:hAnsi="Times New Roman"/>
          <w:sz w:val="28"/>
          <w:szCs w:val="28"/>
          <w:lang w:val="en-US"/>
        </w:rPr>
        <w:t>4</w:t>
      </w:r>
      <w:r w:rsidR="0064103D" w:rsidRPr="009B675D">
        <w:rPr>
          <w:rFonts w:ascii="Times New Roman" w:hAnsi="Times New Roman"/>
          <w:sz w:val="28"/>
          <w:szCs w:val="28"/>
        </w:rPr>
        <w:t>.</w:t>
      </w:r>
      <w:r w:rsidRPr="009B675D">
        <w:rPr>
          <w:rFonts w:ascii="Times New Roman" w:hAnsi="Times New Roman"/>
          <w:sz w:val="28"/>
          <w:szCs w:val="28"/>
        </w:rPr>
        <w:t>06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Экология и природопользование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4103D" w:rsidRPr="009B675D" w:rsidRDefault="00E92DE3" w:rsidP="0064103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Направленность (п</w:t>
      </w:r>
      <w:r w:rsidR="0064103D" w:rsidRPr="009B675D">
        <w:rPr>
          <w:rFonts w:ascii="Times New Roman" w:hAnsi="Times New Roman"/>
          <w:sz w:val="28"/>
          <w:szCs w:val="28"/>
        </w:rPr>
        <w:t>рофиль</w:t>
      </w:r>
      <w:r w:rsidRPr="009B675D">
        <w:rPr>
          <w:rFonts w:ascii="Times New Roman" w:hAnsi="Times New Roman"/>
          <w:sz w:val="28"/>
          <w:szCs w:val="28"/>
        </w:rPr>
        <w:t>)</w:t>
      </w:r>
      <w:r w:rsidR="0064103D" w:rsidRPr="009B675D">
        <w:rPr>
          <w:rFonts w:ascii="Times New Roman" w:hAnsi="Times New Roman"/>
          <w:sz w:val="28"/>
          <w:szCs w:val="28"/>
        </w:rPr>
        <w:t xml:space="preserve"> </w:t>
      </w:r>
      <w:r w:rsidRPr="009B675D">
        <w:rPr>
          <w:rFonts w:ascii="Times New Roman" w:hAnsi="Times New Roman"/>
          <w:sz w:val="28"/>
          <w:szCs w:val="28"/>
        </w:rPr>
        <w:t>программы</w:t>
      </w:r>
    </w:p>
    <w:p w:rsidR="00444FD5" w:rsidRDefault="00444FD5" w:rsidP="00444F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675D">
        <w:rPr>
          <w:rFonts w:ascii="Times New Roman" w:hAnsi="Times New Roman"/>
          <w:sz w:val="28"/>
          <w:szCs w:val="28"/>
        </w:rPr>
        <w:t>Экологическая безопасность</w:t>
      </w:r>
    </w:p>
    <w:p w:rsidR="00444FD5" w:rsidRPr="009B675D" w:rsidRDefault="00444FD5" w:rsidP="00444F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управление природопользованием в Арктическом регионе</w:t>
      </w:r>
    </w:p>
    <w:p w:rsidR="0064103D" w:rsidRPr="009B675D" w:rsidRDefault="0064103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13070" w:rsidRPr="009B675D" w:rsidRDefault="00913070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6C7375" w:rsidRPr="009B675D" w:rsidRDefault="006C7375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Pr="009B675D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321D7" w:rsidRDefault="009321D7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Pr="009B675D" w:rsidRDefault="009B675D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9B675D" w:rsidRDefault="002E3C06" w:rsidP="009B67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675D">
        <w:rPr>
          <w:rFonts w:ascii="Times New Roman" w:eastAsia="HiddenHorzOCR" w:hAnsi="Times New Roman"/>
          <w:sz w:val="28"/>
          <w:szCs w:val="28"/>
        </w:rPr>
        <w:t xml:space="preserve">Сыктывкар </w:t>
      </w:r>
      <w:r w:rsidR="005A6F6F" w:rsidRPr="009B675D">
        <w:rPr>
          <w:rFonts w:ascii="Times New Roman" w:eastAsia="HiddenHorzOCR" w:hAnsi="Times New Roman"/>
          <w:sz w:val="28"/>
          <w:szCs w:val="28"/>
        </w:rPr>
        <w:t xml:space="preserve">– </w:t>
      </w:r>
      <w:r w:rsidRPr="009B675D">
        <w:rPr>
          <w:rFonts w:ascii="Times New Roman" w:eastAsia="HiddenHorzOCR" w:hAnsi="Times New Roman"/>
          <w:sz w:val="28"/>
          <w:szCs w:val="28"/>
        </w:rPr>
        <w:t>2017</w:t>
      </w:r>
      <w:r w:rsidR="009B675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44FD5" w:rsidRPr="00532227" w:rsidRDefault="00444FD5" w:rsidP="00444FD5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 w:rsidRPr="00532227">
        <w:rPr>
          <w:rFonts w:ascii="Times New Roman" w:hAnsi="Times New Roman"/>
          <w:sz w:val="28"/>
          <w:szCs w:val="28"/>
        </w:rPr>
        <w:t>учебной дисциплины (модуля) составлена в соотве</w:t>
      </w:r>
      <w:r w:rsidRPr="00532227">
        <w:rPr>
          <w:rFonts w:ascii="Times New Roman" w:hAnsi="Times New Roman"/>
          <w:sz w:val="28"/>
          <w:szCs w:val="28"/>
        </w:rPr>
        <w:t>т</w:t>
      </w:r>
      <w:r w:rsidRPr="00532227">
        <w:rPr>
          <w:rFonts w:ascii="Times New Roman" w:hAnsi="Times New Roman"/>
          <w:sz w:val="28"/>
          <w:szCs w:val="28"/>
        </w:rPr>
        <w:t xml:space="preserve">ствии с требованиями ФГОС </w:t>
      </w:r>
      <w:proofErr w:type="gramStart"/>
      <w:r w:rsidRPr="00532227">
        <w:rPr>
          <w:rFonts w:ascii="Times New Roman" w:hAnsi="Times New Roman"/>
          <w:sz w:val="28"/>
          <w:szCs w:val="28"/>
        </w:rPr>
        <w:t>ВО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, целями (миссией) и задачами ОПОП ВО по направлению подготовки </w:t>
      </w:r>
      <w:r>
        <w:rPr>
          <w:rFonts w:ascii="Times New Roman" w:hAnsi="Times New Roman"/>
          <w:sz w:val="28"/>
          <w:szCs w:val="28"/>
        </w:rPr>
        <w:t>05</w:t>
      </w:r>
      <w:r w:rsidRPr="005322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5322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Экология и природопользование</w:t>
      </w:r>
      <w:r w:rsidRPr="00532227">
        <w:rPr>
          <w:rFonts w:ascii="Times New Roman" w:hAnsi="Times New Roman"/>
          <w:sz w:val="28"/>
          <w:szCs w:val="28"/>
        </w:rPr>
        <w:t>, напра</w:t>
      </w:r>
      <w:r w:rsidRPr="00532227">
        <w:rPr>
          <w:rFonts w:ascii="Times New Roman" w:hAnsi="Times New Roman"/>
          <w:sz w:val="28"/>
          <w:szCs w:val="28"/>
        </w:rPr>
        <w:t>в</w:t>
      </w:r>
      <w:r w:rsidRPr="00532227">
        <w:rPr>
          <w:rFonts w:ascii="Times New Roman" w:hAnsi="Times New Roman"/>
          <w:sz w:val="28"/>
          <w:szCs w:val="28"/>
        </w:rPr>
        <w:t xml:space="preserve">ленность (профиль) </w:t>
      </w:r>
      <w:r>
        <w:rPr>
          <w:rFonts w:ascii="Times New Roman" w:hAnsi="Times New Roman"/>
          <w:sz w:val="28"/>
          <w:szCs w:val="28"/>
        </w:rPr>
        <w:t>Экологическая безопасность и управление природопол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зованием в Арктическом регионе.</w:t>
      </w: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890520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 w:rsidRPr="00890520">
        <w:rPr>
          <w:rFonts w:ascii="Times New Roman" w:hAnsi="Times New Roman"/>
          <w:sz w:val="28"/>
          <w:szCs w:val="28"/>
        </w:rPr>
        <w:t>Автор</w:t>
      </w:r>
      <w:r w:rsidRPr="00532227">
        <w:rPr>
          <w:rFonts w:ascii="Times New Roman" w:hAnsi="Times New Roman"/>
          <w:bCs/>
          <w:sz w:val="28"/>
          <w:szCs w:val="28"/>
        </w:rPr>
        <w:t xml:space="preserve">: </w:t>
      </w:r>
      <w:r w:rsidR="009B675D">
        <w:rPr>
          <w:rFonts w:ascii="Times New Roman" w:hAnsi="Times New Roman"/>
          <w:bCs/>
          <w:sz w:val="28"/>
          <w:szCs w:val="28"/>
        </w:rPr>
        <w:t>Бобров Ю.А.</w:t>
      </w:r>
      <w:r w:rsidRPr="00532227">
        <w:rPr>
          <w:rFonts w:ascii="Times New Roman" w:hAnsi="Times New Roman"/>
          <w:bCs/>
          <w:sz w:val="28"/>
          <w:szCs w:val="28"/>
        </w:rPr>
        <w:t xml:space="preserve">, </w:t>
      </w:r>
      <w:r w:rsidRPr="00532227">
        <w:rPr>
          <w:rFonts w:ascii="Times New Roman" w:hAnsi="Times New Roman"/>
          <w:sz w:val="28"/>
          <w:szCs w:val="28"/>
        </w:rPr>
        <w:t>кандидат</w:t>
      </w:r>
      <w:r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 xml:space="preserve">биологических </w:t>
      </w:r>
      <w:r w:rsidRPr="00532227">
        <w:rPr>
          <w:rFonts w:ascii="Times New Roman" w:hAnsi="Times New Roman"/>
          <w:bCs/>
          <w:sz w:val="28"/>
          <w:szCs w:val="28"/>
        </w:rPr>
        <w:t>наук, доцент.</w:t>
      </w: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E92DE3" w:rsidRPr="00532227" w:rsidRDefault="00E92DE3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Рабочая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программа </w:t>
      </w:r>
      <w:r w:rsidRPr="00532227">
        <w:rPr>
          <w:rFonts w:ascii="Times New Roman" w:hAnsi="Times New Roman"/>
          <w:sz w:val="28"/>
          <w:szCs w:val="28"/>
        </w:rPr>
        <w:t xml:space="preserve">обсуждена и одобрена на заседании кафедры </w:t>
      </w:r>
      <w:r w:rsidR="009B675D">
        <w:rPr>
          <w:rFonts w:ascii="Times New Roman" w:hAnsi="Times New Roman"/>
          <w:sz w:val="28"/>
          <w:szCs w:val="28"/>
        </w:rPr>
        <w:t>экол</w:t>
      </w:r>
      <w:r w:rsidR="009B675D">
        <w:rPr>
          <w:rFonts w:ascii="Times New Roman" w:hAnsi="Times New Roman"/>
          <w:sz w:val="28"/>
          <w:szCs w:val="28"/>
        </w:rPr>
        <w:t>о</w:t>
      </w:r>
      <w:r w:rsidR="009B675D">
        <w:rPr>
          <w:rFonts w:ascii="Times New Roman" w:hAnsi="Times New Roman"/>
          <w:sz w:val="28"/>
          <w:szCs w:val="28"/>
        </w:rPr>
        <w:t>гии</w:t>
      </w:r>
      <w:r w:rsidR="00E92DE3" w:rsidRPr="00532227">
        <w:rPr>
          <w:rFonts w:ascii="Times New Roman" w:hAnsi="Times New Roman"/>
          <w:sz w:val="28"/>
          <w:szCs w:val="28"/>
        </w:rPr>
        <w:t>, протокол от «</w:t>
      </w:r>
      <w:r w:rsidR="009B675D">
        <w:rPr>
          <w:rFonts w:ascii="Times New Roman" w:hAnsi="Times New Roman"/>
          <w:sz w:val="28"/>
          <w:szCs w:val="28"/>
        </w:rPr>
        <w:t>14</w:t>
      </w:r>
      <w:r w:rsidR="00E92DE3" w:rsidRPr="00532227">
        <w:rPr>
          <w:rFonts w:ascii="Times New Roman" w:hAnsi="Times New Roman"/>
          <w:sz w:val="28"/>
          <w:szCs w:val="28"/>
        </w:rPr>
        <w:t xml:space="preserve">» </w:t>
      </w:r>
      <w:r w:rsidR="009B675D">
        <w:rPr>
          <w:rFonts w:ascii="Times New Roman" w:hAnsi="Times New Roman"/>
          <w:sz w:val="28"/>
          <w:szCs w:val="28"/>
        </w:rPr>
        <w:t>сентября</w:t>
      </w:r>
      <w:r w:rsidRPr="00532227">
        <w:rPr>
          <w:rFonts w:ascii="Times New Roman" w:hAnsi="Times New Roman"/>
          <w:sz w:val="28"/>
          <w:szCs w:val="28"/>
        </w:rPr>
        <w:t xml:space="preserve"> 20</w:t>
      </w:r>
      <w:r w:rsidR="009B675D">
        <w:rPr>
          <w:rFonts w:ascii="Times New Roman" w:hAnsi="Times New Roman"/>
          <w:sz w:val="28"/>
          <w:szCs w:val="28"/>
        </w:rPr>
        <w:t>17 г. №2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32227" w:rsidRPr="00532227" w:rsidRDefault="00532227" w:rsidP="00890520">
      <w:pPr>
        <w:spacing w:line="240" w:lineRule="auto"/>
        <w:ind w:firstLine="36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кафедрой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_____________</w:t>
      </w:r>
      <w:r w:rsidRPr="00532227">
        <w:rPr>
          <w:rFonts w:ascii="Times New Roman" w:hAnsi="Times New Roman"/>
          <w:bCs/>
          <w:sz w:val="28"/>
          <w:szCs w:val="28"/>
        </w:rPr>
        <w:t xml:space="preserve">_________________ 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А</w:t>
      </w:r>
      <w:r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Москалёв</w:t>
      </w:r>
      <w:proofErr w:type="spellEnd"/>
    </w:p>
    <w:p w:rsidR="0064103D" w:rsidRDefault="0064103D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F6103A" w:rsidRPr="00532227" w:rsidRDefault="00F6103A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64103D" w:rsidRPr="00532227" w:rsidRDefault="008949D5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Руководитель</w:t>
      </w:r>
      <w:r w:rsidRPr="0053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019F" w:rsidRPr="00532227">
        <w:rPr>
          <w:rFonts w:ascii="Times New Roman" w:hAnsi="Times New Roman"/>
          <w:sz w:val="28"/>
          <w:szCs w:val="28"/>
          <w:lang w:eastAsia="ru-RU"/>
        </w:rPr>
        <w:t xml:space="preserve">основной </w:t>
      </w:r>
      <w:proofErr w:type="gramStart"/>
      <w:r w:rsidR="0023019F" w:rsidRPr="00532227">
        <w:rPr>
          <w:rFonts w:ascii="Times New Roman" w:hAnsi="Times New Roman"/>
          <w:sz w:val="28"/>
          <w:szCs w:val="28"/>
          <w:lang w:eastAsia="ru-RU"/>
        </w:rPr>
        <w:t>профессиональной</w:t>
      </w:r>
      <w:proofErr w:type="gramEnd"/>
    </w:p>
    <w:p w:rsidR="008949D5" w:rsidRPr="00532227" w:rsidRDefault="0023019F" w:rsidP="006410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образовательной программы</w:t>
      </w:r>
      <w:r w:rsidR="008351ED" w:rsidRPr="005322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B675D">
        <w:rPr>
          <w:rFonts w:ascii="Times New Roman" w:hAnsi="Times New Roman"/>
          <w:sz w:val="28"/>
          <w:szCs w:val="28"/>
          <w:lang w:eastAsia="ru-RU"/>
        </w:rPr>
        <w:t>___________</w:t>
      </w:r>
      <w:r w:rsidR="00E92DE3" w:rsidRPr="00532227">
        <w:rPr>
          <w:rFonts w:ascii="Times New Roman" w:hAnsi="Times New Roman"/>
          <w:bCs/>
          <w:sz w:val="28"/>
          <w:szCs w:val="28"/>
        </w:rPr>
        <w:t>_________________</w:t>
      </w:r>
      <w:r w:rsidR="009B543C" w:rsidRPr="00532227">
        <w:rPr>
          <w:rFonts w:ascii="Times New Roman" w:hAnsi="Times New Roman"/>
          <w:bCs/>
          <w:sz w:val="28"/>
          <w:szCs w:val="28"/>
        </w:rPr>
        <w:t xml:space="preserve"> </w:t>
      </w:r>
      <w:r w:rsidR="009B675D">
        <w:rPr>
          <w:rFonts w:ascii="Times New Roman" w:hAnsi="Times New Roman"/>
          <w:bCs/>
          <w:sz w:val="28"/>
          <w:szCs w:val="28"/>
        </w:rPr>
        <w:t>С</w:t>
      </w:r>
      <w:r w:rsidR="00E92DE3" w:rsidRPr="00532227">
        <w:rPr>
          <w:rFonts w:ascii="Times New Roman" w:hAnsi="Times New Roman"/>
          <w:bCs/>
          <w:sz w:val="28"/>
          <w:szCs w:val="28"/>
        </w:rPr>
        <w:t>.</w:t>
      </w:r>
      <w:r w:rsidR="009B675D">
        <w:rPr>
          <w:rFonts w:ascii="Times New Roman" w:hAnsi="Times New Roman"/>
          <w:bCs/>
          <w:sz w:val="28"/>
          <w:szCs w:val="28"/>
        </w:rPr>
        <w:t>Н</w:t>
      </w:r>
      <w:r w:rsidR="00E92DE3" w:rsidRPr="0053222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675D">
        <w:rPr>
          <w:rFonts w:ascii="Times New Roman" w:hAnsi="Times New Roman"/>
          <w:bCs/>
          <w:sz w:val="28"/>
          <w:szCs w:val="28"/>
        </w:rPr>
        <w:t>Плюснин</w:t>
      </w:r>
      <w:proofErr w:type="spellEnd"/>
    </w:p>
    <w:p w:rsidR="00D4156B" w:rsidRPr="00532227" w:rsidRDefault="00D4156B">
      <w:pPr>
        <w:jc w:val="left"/>
        <w:rPr>
          <w:rFonts w:ascii="Times New Roman" w:hAnsi="Times New Roman"/>
          <w:b/>
          <w:bCs/>
          <w:sz w:val="24"/>
          <w:szCs w:val="20"/>
        </w:rPr>
      </w:pPr>
      <w:r w:rsidRPr="00532227">
        <w:rPr>
          <w:rFonts w:ascii="Times New Roman" w:hAnsi="Times New Roman"/>
          <w:b/>
          <w:bCs/>
          <w:sz w:val="24"/>
          <w:szCs w:val="20"/>
        </w:rPr>
        <w:br w:type="page"/>
      </w: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lastRenderedPageBreak/>
        <w:t>1 Цель и задачи учебной дисциплины (модуля)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Цель у</w:t>
      </w:r>
      <w:r w:rsidRPr="00532227">
        <w:rPr>
          <w:rFonts w:ascii="Times New Roman" w:hAnsi="Times New Roman"/>
          <w:sz w:val="28"/>
          <w:szCs w:val="28"/>
        </w:rPr>
        <w:t xml:space="preserve">чебной дисциплины (модуля) </w:t>
      </w:r>
      <w:r w:rsidRPr="00BB66F1">
        <w:rPr>
          <w:rFonts w:ascii="Times New Roman" w:hAnsi="Times New Roman"/>
          <w:sz w:val="28"/>
          <w:szCs w:val="28"/>
        </w:rPr>
        <w:t>«</w:t>
      </w:r>
      <w:r w:rsidR="00444FD5">
        <w:rPr>
          <w:rFonts w:ascii="Times New Roman" w:hAnsi="Times New Roman"/>
          <w:sz w:val="28"/>
          <w:szCs w:val="28"/>
        </w:rPr>
        <w:t>Методология и методы научного и</w:t>
      </w:r>
      <w:r w:rsidR="00444FD5">
        <w:rPr>
          <w:rFonts w:ascii="Times New Roman" w:hAnsi="Times New Roman"/>
          <w:sz w:val="28"/>
          <w:szCs w:val="28"/>
        </w:rPr>
        <w:t>с</w:t>
      </w:r>
      <w:r w:rsidR="00444FD5">
        <w:rPr>
          <w:rFonts w:ascii="Times New Roman" w:hAnsi="Times New Roman"/>
          <w:sz w:val="28"/>
          <w:szCs w:val="28"/>
        </w:rPr>
        <w:t>следования</w:t>
      </w:r>
      <w:r w:rsidRP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состоит в </w:t>
      </w:r>
      <w:r w:rsidR="00F6103A">
        <w:rPr>
          <w:rFonts w:ascii="Times New Roman" w:hAnsi="Times New Roman"/>
          <w:sz w:val="28"/>
          <w:szCs w:val="28"/>
        </w:rPr>
        <w:t xml:space="preserve">подготовке обучающегося к </w:t>
      </w:r>
      <w:proofErr w:type="gramStart"/>
      <w:r w:rsidR="00FB3D7B">
        <w:rPr>
          <w:rFonts w:ascii="Times New Roman" w:hAnsi="Times New Roman"/>
          <w:sz w:val="28"/>
          <w:szCs w:val="28"/>
        </w:rPr>
        <w:t>научно-исследователь</w:t>
      </w:r>
      <w:r w:rsidR="00444FD5">
        <w:rPr>
          <w:rFonts w:ascii="Times New Roman" w:hAnsi="Times New Roman"/>
          <w:sz w:val="28"/>
          <w:szCs w:val="28"/>
        </w:rPr>
        <w:t>-</w:t>
      </w:r>
      <w:proofErr w:type="spellStart"/>
      <w:r w:rsidR="00FB3D7B">
        <w:rPr>
          <w:rFonts w:ascii="Times New Roman" w:hAnsi="Times New Roman"/>
          <w:sz w:val="28"/>
          <w:szCs w:val="28"/>
        </w:rPr>
        <w:t>ской</w:t>
      </w:r>
      <w:proofErr w:type="spellEnd"/>
      <w:proofErr w:type="gramEnd"/>
      <w:r w:rsidR="00FB3D7B">
        <w:rPr>
          <w:rFonts w:ascii="Times New Roman" w:hAnsi="Times New Roman"/>
          <w:sz w:val="28"/>
          <w:szCs w:val="28"/>
        </w:rPr>
        <w:t xml:space="preserve"> д</w:t>
      </w:r>
      <w:r w:rsidR="00FB3D7B">
        <w:rPr>
          <w:rFonts w:ascii="Times New Roman" w:hAnsi="Times New Roman"/>
          <w:sz w:val="28"/>
          <w:szCs w:val="28"/>
        </w:rPr>
        <w:t>е</w:t>
      </w:r>
      <w:r w:rsidR="00FB3D7B">
        <w:rPr>
          <w:rFonts w:ascii="Times New Roman" w:hAnsi="Times New Roman"/>
          <w:sz w:val="28"/>
          <w:szCs w:val="28"/>
        </w:rPr>
        <w:t>ятельности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F2083D">
        <w:rPr>
          <w:rFonts w:ascii="Times New Roman" w:hAnsi="Times New Roman"/>
          <w:sz w:val="28"/>
          <w:szCs w:val="28"/>
        </w:rPr>
        <w:t>Задачи учебной</w:t>
      </w:r>
      <w:r w:rsidR="00F6103A">
        <w:rPr>
          <w:rFonts w:ascii="Times New Roman" w:hAnsi="Times New Roman"/>
          <w:sz w:val="28"/>
          <w:szCs w:val="28"/>
        </w:rPr>
        <w:t xml:space="preserve"> дисциплины (модуля):</w:t>
      </w:r>
    </w:p>
    <w:p w:rsidR="005A6F6F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6103A">
        <w:rPr>
          <w:rFonts w:ascii="Times New Roman" w:hAnsi="Times New Roman"/>
          <w:sz w:val="28"/>
          <w:szCs w:val="28"/>
        </w:rPr>
        <w:t xml:space="preserve">способствовать дальнейшему формированию системы знаний о </w:t>
      </w:r>
      <w:r w:rsidR="00FB3D7B">
        <w:rPr>
          <w:rFonts w:ascii="Times New Roman" w:hAnsi="Times New Roman"/>
          <w:sz w:val="28"/>
          <w:szCs w:val="28"/>
        </w:rPr>
        <w:t>метод</w:t>
      </w:r>
      <w:r w:rsidR="00FB3D7B">
        <w:rPr>
          <w:rFonts w:ascii="Times New Roman" w:hAnsi="Times New Roman"/>
          <w:sz w:val="28"/>
          <w:szCs w:val="28"/>
        </w:rPr>
        <w:t>о</w:t>
      </w:r>
      <w:r w:rsidR="00FB3D7B">
        <w:rPr>
          <w:rFonts w:ascii="Times New Roman" w:hAnsi="Times New Roman"/>
          <w:sz w:val="28"/>
          <w:szCs w:val="28"/>
        </w:rPr>
        <w:t>логии научного исследования</w:t>
      </w:r>
      <w:r w:rsidRPr="00532227">
        <w:rPr>
          <w:rFonts w:ascii="Times New Roman" w:hAnsi="Times New Roman"/>
          <w:sz w:val="28"/>
          <w:szCs w:val="28"/>
        </w:rPr>
        <w:t>;</w:t>
      </w:r>
    </w:p>
    <w:p w:rsidR="00AE30F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продолжить формирование </w:t>
      </w:r>
      <w:r w:rsidR="00FB3D7B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картины мира и воспитание </w:t>
      </w:r>
      <w:r w:rsidR="00FB3D7B">
        <w:rPr>
          <w:rFonts w:ascii="Times New Roman" w:hAnsi="Times New Roman"/>
          <w:sz w:val="28"/>
          <w:szCs w:val="28"/>
        </w:rPr>
        <w:t>пон</w:t>
      </w:r>
      <w:r w:rsidR="00FB3D7B">
        <w:rPr>
          <w:rFonts w:ascii="Times New Roman" w:hAnsi="Times New Roman"/>
          <w:sz w:val="28"/>
          <w:szCs w:val="28"/>
        </w:rPr>
        <w:t>и</w:t>
      </w:r>
      <w:r w:rsidR="00FB3D7B">
        <w:rPr>
          <w:rFonts w:ascii="Times New Roman" w:hAnsi="Times New Roman"/>
          <w:sz w:val="28"/>
          <w:szCs w:val="28"/>
        </w:rPr>
        <w:t>мания необходимости научного поиска</w:t>
      </w:r>
      <w:r>
        <w:rPr>
          <w:rFonts w:ascii="Times New Roman" w:hAnsi="Times New Roman"/>
          <w:sz w:val="28"/>
          <w:szCs w:val="28"/>
        </w:rPr>
        <w:t>;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 xml:space="preserve">− </w:t>
      </w:r>
      <w:r w:rsidR="00F41977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AE30FF">
        <w:rPr>
          <w:rFonts w:ascii="Times New Roman" w:hAnsi="Times New Roman"/>
          <w:sz w:val="28"/>
          <w:szCs w:val="28"/>
        </w:rPr>
        <w:t>закреп</w:t>
      </w:r>
      <w:r w:rsidR="00F41977">
        <w:rPr>
          <w:rFonts w:ascii="Times New Roman" w:hAnsi="Times New Roman"/>
          <w:sz w:val="28"/>
          <w:szCs w:val="28"/>
        </w:rPr>
        <w:t>ления</w:t>
      </w:r>
      <w:r w:rsidR="00AE30FF">
        <w:rPr>
          <w:rFonts w:ascii="Times New Roman" w:hAnsi="Times New Roman"/>
          <w:sz w:val="28"/>
          <w:szCs w:val="28"/>
        </w:rPr>
        <w:t xml:space="preserve"> умени</w:t>
      </w:r>
      <w:r w:rsidR="00F41977">
        <w:rPr>
          <w:rFonts w:ascii="Times New Roman" w:hAnsi="Times New Roman"/>
          <w:sz w:val="28"/>
          <w:szCs w:val="28"/>
        </w:rPr>
        <w:t>й</w:t>
      </w:r>
      <w:r w:rsidR="00AE30FF">
        <w:rPr>
          <w:rFonts w:ascii="Times New Roman" w:hAnsi="Times New Roman"/>
          <w:sz w:val="28"/>
          <w:szCs w:val="28"/>
        </w:rPr>
        <w:t xml:space="preserve"> </w:t>
      </w:r>
      <w:r w:rsidR="00FB3D7B">
        <w:rPr>
          <w:rFonts w:ascii="Times New Roman" w:hAnsi="Times New Roman"/>
          <w:sz w:val="28"/>
          <w:szCs w:val="28"/>
        </w:rPr>
        <w:t>проведения исследования и обнародования его результатов</w:t>
      </w:r>
      <w:r w:rsidR="00AE30FF">
        <w:rPr>
          <w:rFonts w:ascii="Times New Roman" w:hAnsi="Times New Roman"/>
          <w:sz w:val="28"/>
          <w:szCs w:val="28"/>
        </w:rPr>
        <w:t>.</w:t>
      </w:r>
    </w:p>
    <w:p w:rsidR="005A6F6F" w:rsidRPr="0053222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5A6F6F" w:rsidRPr="00532227" w:rsidRDefault="005A6F6F" w:rsidP="005A6F6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 xml:space="preserve">2 Место дисциплины в структуре ОПОП </w:t>
      </w:r>
      <w:proofErr w:type="gramStart"/>
      <w:r w:rsidRPr="00532227">
        <w:rPr>
          <w:rFonts w:ascii="Times New Roman" w:hAnsi="Times New Roman"/>
          <w:b/>
          <w:sz w:val="28"/>
          <w:szCs w:val="28"/>
        </w:rPr>
        <w:t>ВО</w:t>
      </w:r>
      <w:proofErr w:type="gramEnd"/>
    </w:p>
    <w:p w:rsidR="005A6F6F" w:rsidRPr="00532227" w:rsidRDefault="00AE30F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AE30FF">
        <w:rPr>
          <w:rFonts w:ascii="Times New Roman" w:hAnsi="Times New Roman"/>
          <w:sz w:val="28"/>
          <w:szCs w:val="28"/>
        </w:rPr>
        <w:t>Дисциплина «</w:t>
      </w:r>
      <w:r w:rsidR="00444FD5">
        <w:rPr>
          <w:rFonts w:ascii="Times New Roman" w:hAnsi="Times New Roman"/>
          <w:sz w:val="28"/>
          <w:szCs w:val="28"/>
        </w:rPr>
        <w:t>Методология и методы научного и</w:t>
      </w:r>
      <w:r w:rsidR="00444FD5">
        <w:rPr>
          <w:rFonts w:ascii="Times New Roman" w:hAnsi="Times New Roman"/>
          <w:sz w:val="28"/>
          <w:szCs w:val="28"/>
        </w:rPr>
        <w:t>с</w:t>
      </w:r>
      <w:r w:rsidR="00444FD5">
        <w:rPr>
          <w:rFonts w:ascii="Times New Roman" w:hAnsi="Times New Roman"/>
          <w:sz w:val="28"/>
          <w:szCs w:val="28"/>
        </w:rPr>
        <w:t>следования</w:t>
      </w:r>
      <w:r w:rsidRPr="00AE30FF">
        <w:rPr>
          <w:rFonts w:ascii="Times New Roman" w:hAnsi="Times New Roman"/>
          <w:sz w:val="28"/>
          <w:szCs w:val="28"/>
        </w:rPr>
        <w:t xml:space="preserve">» относится </w:t>
      </w:r>
      <w:r>
        <w:rPr>
          <w:rFonts w:ascii="Times New Roman" w:hAnsi="Times New Roman"/>
          <w:sz w:val="28"/>
          <w:szCs w:val="28"/>
        </w:rPr>
        <w:t>к базов</w:t>
      </w:r>
      <w:r w:rsidR="00444FD5">
        <w:rPr>
          <w:rFonts w:ascii="Times New Roman" w:hAnsi="Times New Roman"/>
          <w:sz w:val="28"/>
          <w:szCs w:val="28"/>
        </w:rPr>
        <w:t>ой части</w:t>
      </w:r>
      <w:r w:rsidRPr="00AE30FF">
        <w:rPr>
          <w:rFonts w:ascii="Times New Roman" w:hAnsi="Times New Roman"/>
          <w:sz w:val="28"/>
          <w:szCs w:val="28"/>
        </w:rPr>
        <w:t xml:space="preserve">. Она тесно связана с </w:t>
      </w:r>
      <w:r>
        <w:rPr>
          <w:rFonts w:ascii="Times New Roman" w:hAnsi="Times New Roman"/>
          <w:sz w:val="28"/>
          <w:szCs w:val="28"/>
        </w:rPr>
        <w:t>так</w:t>
      </w:r>
      <w:r w:rsidR="00DA274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FF">
        <w:rPr>
          <w:rFonts w:ascii="Times New Roman" w:hAnsi="Times New Roman"/>
          <w:sz w:val="28"/>
          <w:szCs w:val="28"/>
        </w:rPr>
        <w:t>дисциплин</w:t>
      </w:r>
      <w:r w:rsidR="00DA274B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Pr="00AE30FF">
        <w:rPr>
          <w:rFonts w:ascii="Times New Roman" w:hAnsi="Times New Roman"/>
          <w:sz w:val="28"/>
          <w:szCs w:val="28"/>
        </w:rPr>
        <w:t>«</w:t>
      </w:r>
      <w:r w:rsidR="00DA274B">
        <w:rPr>
          <w:rFonts w:ascii="Times New Roman" w:hAnsi="Times New Roman"/>
          <w:sz w:val="28"/>
          <w:szCs w:val="28"/>
        </w:rPr>
        <w:t>Философ</w:t>
      </w:r>
      <w:r w:rsidR="00444FD5">
        <w:rPr>
          <w:rFonts w:ascii="Times New Roman" w:hAnsi="Times New Roman"/>
          <w:sz w:val="28"/>
          <w:szCs w:val="28"/>
        </w:rPr>
        <w:t>ские проблемы естествознания</w:t>
      </w:r>
      <w:r w:rsidRPr="00AE30F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DA274B">
        <w:rPr>
          <w:rFonts w:ascii="Times New Roman" w:hAnsi="Times New Roman"/>
          <w:sz w:val="28"/>
          <w:szCs w:val="28"/>
        </w:rPr>
        <w:t>ыми</w:t>
      </w:r>
      <w:r w:rsidRPr="00AE30FF">
        <w:rPr>
          <w:rFonts w:ascii="Times New Roman" w:hAnsi="Times New Roman"/>
          <w:sz w:val="28"/>
          <w:szCs w:val="28"/>
        </w:rPr>
        <w:t xml:space="preserve"> </w:t>
      </w:r>
      <w:r w:rsidR="00DA274B">
        <w:rPr>
          <w:rFonts w:ascii="Times New Roman" w:hAnsi="Times New Roman"/>
          <w:sz w:val="28"/>
          <w:szCs w:val="28"/>
        </w:rPr>
        <w:t xml:space="preserve">и производственными </w:t>
      </w:r>
      <w:r w:rsidRPr="00AE30FF">
        <w:rPr>
          <w:rFonts w:ascii="Times New Roman" w:hAnsi="Times New Roman"/>
          <w:sz w:val="28"/>
          <w:szCs w:val="28"/>
        </w:rPr>
        <w:t>практик</w:t>
      </w:r>
      <w:r w:rsidR="00DA274B">
        <w:rPr>
          <w:rFonts w:ascii="Times New Roman" w:hAnsi="Times New Roman"/>
          <w:sz w:val="28"/>
          <w:szCs w:val="28"/>
        </w:rPr>
        <w:t>ами, а также, по сути, всеми специальными дисциплинами</w:t>
      </w:r>
      <w:r w:rsidRPr="00AE30FF">
        <w:rPr>
          <w:rFonts w:ascii="Times New Roman" w:hAnsi="Times New Roman"/>
          <w:sz w:val="28"/>
          <w:szCs w:val="28"/>
        </w:rPr>
        <w:t>. В свою очередь она я</w:t>
      </w:r>
      <w:r w:rsidRPr="00AE30FF">
        <w:rPr>
          <w:rFonts w:ascii="Times New Roman" w:hAnsi="Times New Roman"/>
          <w:sz w:val="28"/>
          <w:szCs w:val="28"/>
        </w:rPr>
        <w:t>в</w:t>
      </w:r>
      <w:r w:rsidRPr="00AE30FF">
        <w:rPr>
          <w:rFonts w:ascii="Times New Roman" w:hAnsi="Times New Roman"/>
          <w:sz w:val="28"/>
          <w:szCs w:val="28"/>
        </w:rPr>
        <w:t xml:space="preserve">ляется непосредственной основой для </w:t>
      </w:r>
      <w:r w:rsidR="00DA274B">
        <w:rPr>
          <w:rFonts w:ascii="Times New Roman" w:hAnsi="Times New Roman"/>
          <w:sz w:val="28"/>
          <w:szCs w:val="28"/>
        </w:rPr>
        <w:t xml:space="preserve">выполнения и защиты </w:t>
      </w:r>
      <w:r w:rsidR="00444FD5">
        <w:rPr>
          <w:rFonts w:ascii="Times New Roman" w:hAnsi="Times New Roman"/>
          <w:sz w:val="28"/>
          <w:szCs w:val="28"/>
        </w:rPr>
        <w:t xml:space="preserve">курсовой и </w:t>
      </w:r>
      <w:r w:rsidR="00DA274B">
        <w:rPr>
          <w:rFonts w:ascii="Times New Roman" w:hAnsi="Times New Roman"/>
          <w:sz w:val="28"/>
          <w:szCs w:val="28"/>
        </w:rPr>
        <w:t>в</w:t>
      </w:r>
      <w:r w:rsidR="00DA274B">
        <w:rPr>
          <w:rFonts w:ascii="Times New Roman" w:hAnsi="Times New Roman"/>
          <w:sz w:val="28"/>
          <w:szCs w:val="28"/>
        </w:rPr>
        <w:t>ы</w:t>
      </w:r>
      <w:r w:rsidR="00DA274B">
        <w:rPr>
          <w:rFonts w:ascii="Times New Roman" w:hAnsi="Times New Roman"/>
          <w:sz w:val="28"/>
          <w:szCs w:val="28"/>
        </w:rPr>
        <w:t>пускной квалификационн</w:t>
      </w:r>
      <w:r w:rsidR="00444FD5">
        <w:rPr>
          <w:rFonts w:ascii="Times New Roman" w:hAnsi="Times New Roman"/>
          <w:sz w:val="28"/>
          <w:szCs w:val="28"/>
        </w:rPr>
        <w:t>ых</w:t>
      </w:r>
      <w:r w:rsidR="00DA274B">
        <w:rPr>
          <w:rFonts w:ascii="Times New Roman" w:hAnsi="Times New Roman"/>
          <w:sz w:val="28"/>
          <w:szCs w:val="28"/>
        </w:rPr>
        <w:t xml:space="preserve"> раб</w:t>
      </w:r>
      <w:r w:rsidR="00DA274B">
        <w:rPr>
          <w:rFonts w:ascii="Times New Roman" w:hAnsi="Times New Roman"/>
          <w:sz w:val="28"/>
          <w:szCs w:val="28"/>
        </w:rPr>
        <w:t>о</w:t>
      </w:r>
      <w:r w:rsidR="00DA274B">
        <w:rPr>
          <w:rFonts w:ascii="Times New Roman" w:hAnsi="Times New Roman"/>
          <w:sz w:val="28"/>
          <w:szCs w:val="28"/>
        </w:rPr>
        <w:t>т</w:t>
      </w:r>
      <w:r w:rsidRPr="00AE30FF">
        <w:rPr>
          <w:rFonts w:ascii="Times New Roman" w:hAnsi="Times New Roman"/>
          <w:sz w:val="28"/>
          <w:szCs w:val="28"/>
        </w:rPr>
        <w:t>.</w:t>
      </w:r>
    </w:p>
    <w:p w:rsidR="005A6F6F" w:rsidRPr="00DD24C7" w:rsidRDefault="005A6F6F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5A6F6F" w:rsidP="00381B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3</w:t>
      </w:r>
      <w:r w:rsidR="00BB66F1">
        <w:rPr>
          <w:rFonts w:ascii="Times New Roman" w:hAnsi="Times New Roman"/>
          <w:b/>
          <w:sz w:val="28"/>
          <w:szCs w:val="28"/>
        </w:rPr>
        <w:t xml:space="preserve"> </w:t>
      </w:r>
      <w:r w:rsidR="00A87231" w:rsidRPr="00532227">
        <w:rPr>
          <w:rFonts w:ascii="Times New Roman" w:hAnsi="Times New Roman"/>
          <w:b/>
          <w:sz w:val="28"/>
          <w:szCs w:val="28"/>
        </w:rPr>
        <w:t>П</w:t>
      </w:r>
      <w:r w:rsidR="00F602D8" w:rsidRPr="00532227">
        <w:rPr>
          <w:rFonts w:ascii="Times New Roman" w:hAnsi="Times New Roman"/>
          <w:b/>
          <w:sz w:val="28"/>
          <w:szCs w:val="28"/>
        </w:rPr>
        <w:t>ланируемы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результат</w:t>
      </w:r>
      <w:r w:rsidR="00A87231" w:rsidRPr="00532227">
        <w:rPr>
          <w:rFonts w:ascii="Times New Roman" w:hAnsi="Times New Roman"/>
          <w:b/>
          <w:sz w:val="28"/>
          <w:szCs w:val="28"/>
        </w:rPr>
        <w:t>ы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обучения, соотнесенны</w:t>
      </w:r>
      <w:r w:rsidR="00A87231" w:rsidRPr="00532227">
        <w:rPr>
          <w:rFonts w:ascii="Times New Roman" w:hAnsi="Times New Roman"/>
          <w:b/>
          <w:sz w:val="28"/>
          <w:szCs w:val="28"/>
        </w:rPr>
        <w:t>е</w:t>
      </w:r>
      <w:r w:rsidR="00F602D8" w:rsidRPr="00532227">
        <w:rPr>
          <w:rFonts w:ascii="Times New Roman" w:hAnsi="Times New Roman"/>
          <w:b/>
          <w:sz w:val="28"/>
          <w:szCs w:val="28"/>
        </w:rPr>
        <w:t xml:space="preserve"> с </w:t>
      </w:r>
      <w:proofErr w:type="gramStart"/>
      <w:r w:rsidR="00F602D8" w:rsidRPr="00532227">
        <w:rPr>
          <w:rFonts w:ascii="Times New Roman" w:hAnsi="Times New Roman"/>
          <w:b/>
          <w:sz w:val="28"/>
          <w:szCs w:val="28"/>
        </w:rPr>
        <w:t>планируемыми</w:t>
      </w:r>
      <w:proofErr w:type="gramEnd"/>
    </w:p>
    <w:p w:rsidR="00F602D8" w:rsidRPr="00532227" w:rsidRDefault="00F602D8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532227">
        <w:rPr>
          <w:rFonts w:ascii="Times New Roman" w:hAnsi="Times New Roman"/>
          <w:b/>
          <w:sz w:val="28"/>
          <w:szCs w:val="28"/>
        </w:rPr>
        <w:t>результатами освоения образовательной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410"/>
      </w:tblGrid>
      <w:tr w:rsidR="00532227" w:rsidRPr="00DD24C7" w:rsidTr="001B6A13">
        <w:tc>
          <w:tcPr>
            <w:tcW w:w="2660" w:type="dxa"/>
            <w:vMerge w:val="restart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Содержание и шифр компетенции</w:t>
            </w:r>
          </w:p>
        </w:tc>
        <w:tc>
          <w:tcPr>
            <w:tcW w:w="6662" w:type="dxa"/>
            <w:gridSpan w:val="3"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532227" w:rsidRPr="00DD24C7" w:rsidTr="001B6A13">
        <w:trPr>
          <w:trHeight w:val="389"/>
        </w:trPr>
        <w:tc>
          <w:tcPr>
            <w:tcW w:w="2660" w:type="dxa"/>
            <w:vMerge/>
            <w:vAlign w:val="center"/>
          </w:tcPr>
          <w:p w:rsidR="001B6A13" w:rsidRPr="00DD24C7" w:rsidRDefault="001B6A13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2410" w:type="dxa"/>
            <w:vAlign w:val="center"/>
          </w:tcPr>
          <w:p w:rsidR="001B6A13" w:rsidRPr="00DD24C7" w:rsidRDefault="006A52A2" w:rsidP="00AE19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4C7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</w:tr>
      <w:tr w:rsidR="009D7357" w:rsidRPr="00DD24C7" w:rsidTr="00DD24C7">
        <w:tc>
          <w:tcPr>
            <w:tcW w:w="2660" w:type="dxa"/>
          </w:tcPr>
          <w:p w:rsidR="009D7357" w:rsidRPr="00652413" w:rsidRDefault="009D7357" w:rsidP="00652413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ОПК-1 (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владение зн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ниями о ф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лософских концепциях естеств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знания и основах мет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дологии научного п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знания при изучении различных уровней о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ганизации материи, пространства и врем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D7357" w:rsidRPr="00DD24C7" w:rsidRDefault="009D7357" w:rsidP="008070C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«точки роста»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временной экол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гии</w:t>
            </w:r>
          </w:p>
        </w:tc>
        <w:tc>
          <w:tcPr>
            <w:tcW w:w="2126" w:type="dxa"/>
            <w:vAlign w:val="center"/>
          </w:tcPr>
          <w:p w:rsidR="009D7357" w:rsidRPr="00DD24C7" w:rsidRDefault="009D7357" w:rsidP="0065241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искать опублик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ванную информ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410" w:type="dxa"/>
            <w:vAlign w:val="center"/>
          </w:tcPr>
          <w:p w:rsidR="009D7357" w:rsidRPr="00DD24C7" w:rsidRDefault="009D735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9D7357" w:rsidRPr="00DD24C7" w:rsidTr="00DD24C7">
        <w:tc>
          <w:tcPr>
            <w:tcW w:w="2660" w:type="dxa"/>
          </w:tcPr>
          <w:p w:rsidR="009D7357" w:rsidRPr="00652413" w:rsidRDefault="009D7357" w:rsidP="0014130E">
            <w:pPr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ПК-4 (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способность и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пользовать совреме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ные методы обработки и интерпретации эк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логической информ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ции при проведении научных и произво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ственных исследов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ний</w:t>
            </w:r>
            <w:r w:rsidRPr="0065241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9D7357" w:rsidRPr="00DD24C7" w:rsidRDefault="009D735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9D7357" w:rsidRPr="00DD24C7" w:rsidRDefault="009D7357" w:rsidP="003754C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собирать и анал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зировать фактич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ские данные</w:t>
            </w:r>
          </w:p>
        </w:tc>
        <w:tc>
          <w:tcPr>
            <w:tcW w:w="2410" w:type="dxa"/>
            <w:vAlign w:val="center"/>
          </w:tcPr>
          <w:p w:rsidR="009D7357" w:rsidRPr="00DD24C7" w:rsidRDefault="009D7357" w:rsidP="00DD24C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планир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вания, организации и управления исслед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</w:tr>
    </w:tbl>
    <w:p w:rsidR="005A328D" w:rsidRPr="00BB66F1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754C1" w:rsidRDefault="003754C1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A927E0" w:rsidRDefault="005A6F6F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4</w:t>
      </w:r>
      <w:r w:rsidR="00E939AC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Объ</w:t>
      </w:r>
      <w:r w:rsidR="00AA1F9E">
        <w:rPr>
          <w:rFonts w:ascii="Times New Roman" w:hAnsi="Times New Roman"/>
          <w:b/>
          <w:sz w:val="28"/>
          <w:szCs w:val="28"/>
          <w:lang w:eastAsia="ru-RU"/>
        </w:rPr>
        <w:t>ё</w:t>
      </w:r>
      <w:r w:rsidR="002509B9" w:rsidRPr="00532227">
        <w:rPr>
          <w:rFonts w:ascii="Times New Roman" w:hAnsi="Times New Roman"/>
          <w:b/>
          <w:sz w:val="28"/>
          <w:szCs w:val="28"/>
          <w:lang w:eastAsia="ru-RU"/>
        </w:rPr>
        <w:t>м и с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одержание </w:t>
      </w:r>
      <w:r w:rsidR="00435B48" w:rsidRPr="00532227">
        <w:rPr>
          <w:rFonts w:ascii="Times New Roman" w:hAnsi="Times New Roman"/>
          <w:b/>
          <w:sz w:val="28"/>
          <w:szCs w:val="28"/>
        </w:rPr>
        <w:t>дисциплины</w:t>
      </w:r>
      <w:r w:rsidR="00435B48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(модуля),</w:t>
      </w:r>
    </w:p>
    <w:p w:rsidR="00B2140A" w:rsidRPr="00532227" w:rsidRDefault="00435B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структурированное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те</w:t>
      </w:r>
      <w:r w:rsidR="005A328D">
        <w:rPr>
          <w:rFonts w:ascii="Times New Roman" w:hAnsi="Times New Roman"/>
          <w:b/>
          <w:sz w:val="28"/>
          <w:szCs w:val="28"/>
          <w:lang w:eastAsia="ru-RU"/>
        </w:rPr>
        <w:t>мам (разделам)</w:t>
      </w:r>
    </w:p>
    <w:p w:rsidR="00F41977" w:rsidRDefault="005A6F6F" w:rsidP="00F419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  <w:lang w:eastAsia="ru-RU"/>
        </w:rPr>
        <w:t>4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.1</w:t>
      </w:r>
      <w:r w:rsidR="00BB6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Обща</w:t>
      </w:r>
      <w:r w:rsidR="00FD7A66" w:rsidRPr="00532227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FD7A66" w:rsidRPr="00532227">
        <w:rPr>
          <w:rFonts w:ascii="Times New Roman" w:hAnsi="Times New Roman"/>
          <w:sz w:val="28"/>
          <w:szCs w:val="28"/>
        </w:rPr>
        <w:t>трудо</w:t>
      </w:r>
      <w:r w:rsidR="00AA1F9E">
        <w:rPr>
          <w:rFonts w:ascii="Times New Roman" w:hAnsi="Times New Roman"/>
          <w:sz w:val="28"/>
          <w:szCs w:val="28"/>
        </w:rPr>
        <w:t>ё</w:t>
      </w:r>
      <w:r w:rsidR="00FD7A66" w:rsidRPr="00532227">
        <w:rPr>
          <w:rFonts w:ascii="Times New Roman" w:hAnsi="Times New Roman"/>
          <w:sz w:val="28"/>
          <w:szCs w:val="28"/>
        </w:rPr>
        <w:t>мкость дисциплины:</w:t>
      </w:r>
      <w:r w:rsidR="00AE19F2" w:rsidRPr="00532227">
        <w:rPr>
          <w:rFonts w:ascii="Times New Roman" w:hAnsi="Times New Roman"/>
          <w:sz w:val="28"/>
          <w:szCs w:val="28"/>
        </w:rPr>
        <w:t xml:space="preserve"> </w:t>
      </w:r>
      <w:r w:rsidR="009D7357">
        <w:rPr>
          <w:rFonts w:ascii="Times New Roman" w:hAnsi="Times New Roman"/>
          <w:sz w:val="28"/>
          <w:szCs w:val="28"/>
        </w:rPr>
        <w:t>3</w:t>
      </w:r>
      <w:r w:rsidR="00AE19F2" w:rsidRPr="00532227">
        <w:rPr>
          <w:rFonts w:ascii="Times New Roman" w:hAnsi="Times New Roman"/>
          <w:sz w:val="28"/>
          <w:szCs w:val="28"/>
        </w:rPr>
        <w:t xml:space="preserve"> зач</w:t>
      </w:r>
      <w:r w:rsidR="00921FDA">
        <w:rPr>
          <w:rFonts w:ascii="Times New Roman" w:hAnsi="Times New Roman"/>
          <w:sz w:val="28"/>
          <w:szCs w:val="28"/>
        </w:rPr>
        <w:t>ё</w:t>
      </w:r>
      <w:r w:rsidR="00AE19F2" w:rsidRPr="00532227">
        <w:rPr>
          <w:rFonts w:ascii="Times New Roman" w:hAnsi="Times New Roman"/>
          <w:sz w:val="28"/>
          <w:szCs w:val="28"/>
        </w:rPr>
        <w:t>тны</w:t>
      </w:r>
      <w:r w:rsidR="0080702D">
        <w:rPr>
          <w:rFonts w:ascii="Times New Roman" w:hAnsi="Times New Roman"/>
          <w:sz w:val="28"/>
          <w:szCs w:val="28"/>
        </w:rPr>
        <w:t>е</w:t>
      </w:r>
      <w:r w:rsidR="00AE19F2" w:rsidRPr="00532227">
        <w:rPr>
          <w:rFonts w:ascii="Times New Roman" w:hAnsi="Times New Roman"/>
          <w:sz w:val="28"/>
          <w:szCs w:val="28"/>
        </w:rPr>
        <w:t xml:space="preserve"> единиц</w:t>
      </w:r>
      <w:r w:rsidR="0080702D">
        <w:rPr>
          <w:rFonts w:ascii="Times New Roman" w:hAnsi="Times New Roman"/>
          <w:sz w:val="28"/>
          <w:szCs w:val="28"/>
        </w:rPr>
        <w:t>ы</w:t>
      </w:r>
      <w:r w:rsidR="00AE19F2" w:rsidRPr="00532227">
        <w:rPr>
          <w:rFonts w:ascii="Times New Roman" w:hAnsi="Times New Roman"/>
          <w:sz w:val="28"/>
          <w:szCs w:val="28"/>
        </w:rPr>
        <w:t xml:space="preserve">, </w:t>
      </w:r>
      <w:r w:rsidR="009D7357">
        <w:rPr>
          <w:rFonts w:ascii="Times New Roman" w:hAnsi="Times New Roman"/>
          <w:sz w:val="28"/>
          <w:szCs w:val="28"/>
        </w:rPr>
        <w:t>108</w:t>
      </w:r>
      <w:r w:rsidR="00AE19F2" w:rsidRPr="00532227">
        <w:rPr>
          <w:rFonts w:ascii="Times New Roman" w:hAnsi="Times New Roman"/>
          <w:sz w:val="28"/>
          <w:szCs w:val="28"/>
        </w:rPr>
        <w:t xml:space="preserve"> час</w:t>
      </w:r>
      <w:r w:rsidR="009D7357">
        <w:rPr>
          <w:rFonts w:ascii="Times New Roman" w:hAnsi="Times New Roman"/>
          <w:sz w:val="28"/>
          <w:szCs w:val="28"/>
        </w:rPr>
        <w:t>ов</w:t>
      </w:r>
      <w:r w:rsidR="00AE19F2" w:rsidRPr="00532227">
        <w:rPr>
          <w:rFonts w:ascii="Times New Roman" w:hAnsi="Times New Roman"/>
          <w:sz w:val="28"/>
          <w:szCs w:val="28"/>
        </w:rPr>
        <w:t>.</w:t>
      </w:r>
    </w:p>
    <w:p w:rsidR="00381BC8" w:rsidRDefault="00381BC8" w:rsidP="00F419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09B9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.2 Содержание дис</w:t>
      </w:r>
      <w:r w:rsidR="002509B9" w:rsidRPr="00532227">
        <w:rPr>
          <w:rFonts w:ascii="Times New Roman" w:hAnsi="Times New Roman"/>
          <w:sz w:val="28"/>
          <w:szCs w:val="28"/>
          <w:lang w:eastAsia="ru-RU"/>
        </w:rPr>
        <w:t>циплины (модуля)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Представления о четырёх типах познания: животном, практическом, м</w:t>
      </w:r>
      <w:r w:rsidRPr="003754C1">
        <w:rPr>
          <w:rFonts w:ascii="Times New Roman" w:hAnsi="Times New Roman"/>
          <w:sz w:val="28"/>
          <w:szCs w:val="28"/>
        </w:rPr>
        <w:t>и</w:t>
      </w:r>
      <w:r w:rsidRPr="003754C1">
        <w:rPr>
          <w:rFonts w:ascii="Times New Roman" w:hAnsi="Times New Roman"/>
          <w:sz w:val="28"/>
          <w:szCs w:val="28"/>
        </w:rPr>
        <w:t>ровоззренческом и научном; особенности целей, языка и методов этих типов познания; соотношение в них между верой и сомнением; вопрос результата познания и истины. Отношение к логике и двоемыслие в мировоззренческом познании. Аксиомы и догмы в мировоззренческом и научном познании: сходства и различия. Мировоззрение как опора науки.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Прикладные (практические) и фундаментальные (теоретические) исслед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вания: цель, результаты и значимость каждого типа.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3754C1">
        <w:rPr>
          <w:rFonts w:ascii="Times New Roman" w:hAnsi="Times New Roman"/>
          <w:sz w:val="28"/>
          <w:szCs w:val="28"/>
        </w:rPr>
        <w:t>Мейнстрим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и маргинальные течения в науке; проблема смены их в ист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рическом аспекте. </w:t>
      </w:r>
      <w:proofErr w:type="spellStart"/>
      <w:r w:rsidRPr="003754C1">
        <w:rPr>
          <w:rFonts w:ascii="Times New Roman" w:hAnsi="Times New Roman"/>
          <w:sz w:val="28"/>
          <w:szCs w:val="28"/>
        </w:rPr>
        <w:t>Девиантная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наука: </w:t>
      </w:r>
      <w:proofErr w:type="spellStart"/>
      <w:r w:rsidRPr="003754C1">
        <w:rPr>
          <w:rFonts w:ascii="Times New Roman" w:hAnsi="Times New Roman"/>
          <w:sz w:val="28"/>
          <w:szCs w:val="28"/>
        </w:rPr>
        <w:t>квазинаука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лженаука, </w:t>
      </w:r>
      <w:proofErr w:type="spellStart"/>
      <w:r w:rsidRPr="003754C1">
        <w:rPr>
          <w:rFonts w:ascii="Times New Roman" w:hAnsi="Times New Roman"/>
          <w:sz w:val="28"/>
          <w:szCs w:val="28"/>
        </w:rPr>
        <w:t>паранаука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4C1">
        <w:rPr>
          <w:rFonts w:ascii="Times New Roman" w:hAnsi="Times New Roman"/>
          <w:sz w:val="28"/>
          <w:szCs w:val="28"/>
        </w:rPr>
        <w:t>экстранаука</w:t>
      </w:r>
      <w:proofErr w:type="spellEnd"/>
      <w:r w:rsidRPr="003754C1">
        <w:rPr>
          <w:rFonts w:ascii="Times New Roman" w:hAnsi="Times New Roman"/>
          <w:sz w:val="28"/>
          <w:szCs w:val="28"/>
        </w:rPr>
        <w:t>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Дифференциация научных дисциплин: причины и следствия. Научная и</w:t>
      </w:r>
      <w:r w:rsidRPr="003754C1">
        <w:rPr>
          <w:rFonts w:ascii="Times New Roman" w:hAnsi="Times New Roman"/>
          <w:sz w:val="28"/>
          <w:szCs w:val="28"/>
        </w:rPr>
        <w:t>н</w:t>
      </w:r>
      <w:r w:rsidRPr="003754C1">
        <w:rPr>
          <w:rFonts w:ascii="Times New Roman" w:hAnsi="Times New Roman"/>
          <w:sz w:val="28"/>
          <w:szCs w:val="28"/>
        </w:rPr>
        <w:t>теграция: междисциплинарные исследования, пограничные науки и стык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вые области знания.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Формы организации науки в историческом аспекте и становление учёного. </w:t>
      </w:r>
      <w:proofErr w:type="gramStart"/>
      <w:r w:rsidRPr="003754C1">
        <w:rPr>
          <w:rFonts w:ascii="Times New Roman" w:hAnsi="Times New Roman"/>
          <w:sz w:val="28"/>
          <w:szCs w:val="28"/>
        </w:rPr>
        <w:t>Современное состояние науки: малая (отдельные учёные, малые исследов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тельские группы - постоянные (лаборатория, кафедра) и временные), средняя (научные школы (региональные, национальные и международные), исслед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вательские институты, научные направления) и большая (национальные ак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демии, международные научные центры, дисциплинарные сообщества и научное сообщество в целом).</w:t>
      </w:r>
      <w:proofErr w:type="gramEnd"/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Формы коммуникаций исследователей: личное и опосредованное общ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ние.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tooltip="Научные конференции" w:history="1">
        <w:proofErr w:type="gramStart"/>
        <w:r w:rsidRPr="003754C1">
          <w:rPr>
            <w:rFonts w:ascii="Times New Roman" w:hAnsi="Times New Roman"/>
            <w:sz w:val="28"/>
            <w:szCs w:val="28"/>
          </w:rPr>
          <w:t>Научные конференции</w:t>
        </w:r>
      </w:hyperlink>
      <w:r w:rsidRPr="003754C1">
        <w:rPr>
          <w:rFonts w:ascii="Times New Roman" w:hAnsi="Times New Roman"/>
          <w:sz w:val="28"/>
          <w:szCs w:val="28"/>
        </w:rPr>
        <w:t>: виды (конференции, семинары, школы и т.д.) и уровни (международные, всероссийские, региональные и т.д.).</w:t>
      </w:r>
      <w:proofErr w:type="gramEnd"/>
      <w:r w:rsidRPr="003754C1">
        <w:rPr>
          <w:rFonts w:ascii="Times New Roman" w:hAnsi="Times New Roman"/>
          <w:sz w:val="28"/>
          <w:szCs w:val="28"/>
        </w:rPr>
        <w:t xml:space="preserve"> Основные 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 xml:space="preserve">рианты представления сообщений: устные пленарные и секционные доклады, стендовые доклады, заочное участие. </w:t>
      </w:r>
      <w:proofErr w:type="gramStart"/>
      <w:r w:rsidRPr="003754C1">
        <w:rPr>
          <w:rFonts w:ascii="Times New Roman" w:hAnsi="Times New Roman"/>
          <w:sz w:val="28"/>
          <w:szCs w:val="28"/>
        </w:rPr>
        <w:t>Публикация как форма обнародования: монографии (индивидуальные и коллективные), статья в научном журнале, статья в сборнике докладов (материалов, трудов) конференции, тезисы 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клада, препринт.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8" w:tooltip="Научные журналы" w:history="1">
        <w:r w:rsidRPr="003754C1">
          <w:rPr>
            <w:rFonts w:ascii="Times New Roman" w:hAnsi="Times New Roman"/>
            <w:sz w:val="28"/>
            <w:szCs w:val="28"/>
          </w:rPr>
          <w:t>Научные журналы</w:t>
        </w:r>
      </w:hyperlink>
      <w:r w:rsidRPr="003754C1">
        <w:rPr>
          <w:rFonts w:ascii="Times New Roman" w:hAnsi="Times New Roman"/>
          <w:sz w:val="28"/>
          <w:szCs w:val="28"/>
        </w:rPr>
        <w:t xml:space="preserve">: специализированные и </w:t>
      </w:r>
      <w:proofErr w:type="spellStart"/>
      <w:r w:rsidRPr="003754C1">
        <w:rPr>
          <w:rFonts w:ascii="Times New Roman" w:hAnsi="Times New Roman"/>
          <w:sz w:val="28"/>
          <w:szCs w:val="28"/>
        </w:rPr>
        <w:t>мультидисц</w:t>
      </w:r>
      <w:r w:rsidRPr="003754C1">
        <w:rPr>
          <w:rFonts w:ascii="Times New Roman" w:hAnsi="Times New Roman"/>
          <w:sz w:val="28"/>
          <w:szCs w:val="28"/>
        </w:rPr>
        <w:t>и</w:t>
      </w:r>
      <w:r w:rsidRPr="003754C1">
        <w:rPr>
          <w:rFonts w:ascii="Times New Roman" w:hAnsi="Times New Roman"/>
          <w:sz w:val="28"/>
          <w:szCs w:val="28"/>
        </w:rPr>
        <w:t>плинарные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; рецензируемые и </w:t>
      </w:r>
      <w:proofErr w:type="spellStart"/>
      <w:r w:rsidRPr="003754C1">
        <w:rPr>
          <w:rFonts w:ascii="Times New Roman" w:hAnsi="Times New Roman"/>
          <w:sz w:val="28"/>
          <w:szCs w:val="28"/>
        </w:rPr>
        <w:t>нерецензируемые</w:t>
      </w:r>
      <w:proofErr w:type="spellEnd"/>
      <w:r w:rsidRPr="003754C1">
        <w:rPr>
          <w:rFonts w:ascii="Times New Roman" w:hAnsi="Times New Roman"/>
          <w:sz w:val="28"/>
          <w:szCs w:val="28"/>
        </w:rPr>
        <w:t>. Журналы перечня ВАК.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54C1">
        <w:rPr>
          <w:rFonts w:ascii="Times New Roman" w:hAnsi="Times New Roman"/>
          <w:sz w:val="28"/>
          <w:szCs w:val="28"/>
        </w:rPr>
        <w:t>Р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феративный журнал и реферируемые журналы. Современные системы и</w:t>
      </w:r>
      <w:r w:rsidRPr="003754C1">
        <w:rPr>
          <w:rFonts w:ascii="Times New Roman" w:hAnsi="Times New Roman"/>
          <w:sz w:val="28"/>
          <w:szCs w:val="28"/>
        </w:rPr>
        <w:t>н</w:t>
      </w:r>
      <w:r w:rsidRPr="003754C1">
        <w:rPr>
          <w:rFonts w:ascii="Times New Roman" w:hAnsi="Times New Roman"/>
          <w:sz w:val="28"/>
          <w:szCs w:val="28"/>
        </w:rPr>
        <w:t>дексации публикаций (</w:t>
      </w:r>
      <w:proofErr w:type="spellStart"/>
      <w:r w:rsidRPr="003754C1">
        <w:rPr>
          <w:rFonts w:ascii="Times New Roman" w:hAnsi="Times New Roman"/>
          <w:sz w:val="28"/>
          <w:szCs w:val="28"/>
        </w:rPr>
        <w:t>WoS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54C1">
        <w:rPr>
          <w:rFonts w:ascii="Times New Roman" w:hAnsi="Times New Roman"/>
          <w:sz w:val="28"/>
          <w:szCs w:val="28"/>
        </w:rPr>
        <w:t>Scopus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, РИНЦ и др.). </w:t>
      </w:r>
      <w:proofErr w:type="spellStart"/>
      <w:r w:rsidRPr="003754C1">
        <w:rPr>
          <w:rFonts w:ascii="Times New Roman" w:hAnsi="Times New Roman"/>
          <w:sz w:val="28"/>
          <w:szCs w:val="28"/>
        </w:rPr>
        <w:t>Импакт</w:t>
      </w:r>
      <w:proofErr w:type="spellEnd"/>
      <w:r w:rsidRPr="003754C1">
        <w:rPr>
          <w:rFonts w:ascii="Times New Roman" w:hAnsi="Times New Roman"/>
          <w:sz w:val="28"/>
          <w:szCs w:val="28"/>
        </w:rPr>
        <w:t>-фактор журнала.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ooltip="Публикационная активность исследователя" w:history="1">
        <w:r w:rsidRPr="003754C1">
          <w:rPr>
            <w:rFonts w:ascii="Times New Roman" w:hAnsi="Times New Roman"/>
            <w:sz w:val="28"/>
            <w:szCs w:val="28"/>
          </w:rPr>
          <w:t>Публикационная активность исследователя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754C1">
        <w:rPr>
          <w:rFonts w:ascii="Times New Roman" w:hAnsi="Times New Roman"/>
          <w:sz w:val="28"/>
          <w:szCs w:val="28"/>
        </w:rPr>
        <w:t>и способы её оценки: число пу</w:t>
      </w:r>
      <w:r w:rsidRPr="003754C1">
        <w:rPr>
          <w:rFonts w:ascii="Times New Roman" w:hAnsi="Times New Roman"/>
          <w:sz w:val="28"/>
          <w:szCs w:val="28"/>
        </w:rPr>
        <w:t>б</w:t>
      </w:r>
      <w:r w:rsidRPr="003754C1">
        <w:rPr>
          <w:rFonts w:ascii="Times New Roman" w:hAnsi="Times New Roman"/>
          <w:sz w:val="28"/>
          <w:szCs w:val="28"/>
        </w:rPr>
        <w:t xml:space="preserve">ликаций, число цитирований, индекс </w:t>
      </w:r>
      <w:proofErr w:type="spellStart"/>
      <w:r w:rsidRPr="003754C1">
        <w:rPr>
          <w:rFonts w:ascii="Times New Roman" w:hAnsi="Times New Roman"/>
          <w:sz w:val="28"/>
          <w:szCs w:val="28"/>
        </w:rPr>
        <w:t>Хирша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и т.д.; проблема </w:t>
      </w:r>
      <w:proofErr w:type="spellStart"/>
      <w:r w:rsidRPr="003754C1">
        <w:rPr>
          <w:rFonts w:ascii="Times New Roman" w:hAnsi="Times New Roman"/>
          <w:sz w:val="28"/>
          <w:szCs w:val="28"/>
        </w:rPr>
        <w:t>самоцитиров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ния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и цитирования соавторами. Критика </w:t>
      </w:r>
      <w:proofErr w:type="spellStart"/>
      <w:r w:rsidRPr="003754C1">
        <w:rPr>
          <w:rFonts w:ascii="Times New Roman" w:hAnsi="Times New Roman"/>
          <w:sz w:val="28"/>
          <w:szCs w:val="28"/>
        </w:rPr>
        <w:t>наукометрических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показателей пу</w:t>
      </w:r>
      <w:r w:rsidRPr="003754C1">
        <w:rPr>
          <w:rFonts w:ascii="Times New Roman" w:hAnsi="Times New Roman"/>
          <w:sz w:val="28"/>
          <w:szCs w:val="28"/>
        </w:rPr>
        <w:t>б</w:t>
      </w:r>
      <w:r w:rsidRPr="003754C1">
        <w:rPr>
          <w:rFonts w:ascii="Times New Roman" w:hAnsi="Times New Roman"/>
          <w:sz w:val="28"/>
          <w:szCs w:val="28"/>
        </w:rPr>
        <w:t>ликационной активности исследователя. Оплата издательских расходов и д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ступность публикаций для других исследователей.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Этика исследователя: сотрудничество и соавторство (в том числе </w:t>
      </w:r>
      <w:r>
        <w:rPr>
          <w:rFonts w:ascii="Times New Roman" w:hAnsi="Times New Roman"/>
          <w:sz w:val="28"/>
          <w:szCs w:val="28"/>
        </w:rPr>
        <w:t>–</w:t>
      </w:r>
      <w:r w:rsidRPr="003754C1">
        <w:rPr>
          <w:rFonts w:ascii="Times New Roman" w:hAnsi="Times New Roman"/>
          <w:sz w:val="28"/>
          <w:szCs w:val="28"/>
        </w:rPr>
        <w:t xml:space="preserve"> пор</w:t>
      </w:r>
      <w:r w:rsidRPr="003754C1">
        <w:rPr>
          <w:rFonts w:ascii="Times New Roman" w:hAnsi="Times New Roman"/>
          <w:sz w:val="28"/>
          <w:szCs w:val="28"/>
        </w:rPr>
        <w:t>я</w:t>
      </w:r>
      <w:r w:rsidRPr="003754C1">
        <w:rPr>
          <w:rFonts w:ascii="Times New Roman" w:hAnsi="Times New Roman"/>
          <w:sz w:val="28"/>
          <w:szCs w:val="28"/>
        </w:rPr>
        <w:t>док авторов), соперничество; проблема приоритета, цитирование, замалчив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lastRenderedPageBreak/>
        <w:t xml:space="preserve">ние и плагиат. Системы </w:t>
      </w:r>
      <w:proofErr w:type="spellStart"/>
      <w:r w:rsidRPr="003754C1">
        <w:rPr>
          <w:rFonts w:ascii="Times New Roman" w:hAnsi="Times New Roman"/>
          <w:sz w:val="28"/>
          <w:szCs w:val="28"/>
        </w:rPr>
        <w:t>антиплагиата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; сообщество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754C1">
        <w:rPr>
          <w:rFonts w:ascii="Times New Roman" w:hAnsi="Times New Roman"/>
          <w:sz w:val="28"/>
          <w:szCs w:val="28"/>
        </w:rPr>
        <w:t>Диссернет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754C1">
        <w:rPr>
          <w:rFonts w:ascii="Times New Roman" w:hAnsi="Times New Roman"/>
          <w:sz w:val="28"/>
          <w:szCs w:val="28"/>
        </w:rPr>
        <w:t>. Благодарн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сти. Критика концепций других исследователей. Нормы и </w:t>
      </w:r>
      <w:proofErr w:type="spellStart"/>
      <w:r w:rsidRPr="003754C1">
        <w:rPr>
          <w:rFonts w:ascii="Times New Roman" w:hAnsi="Times New Roman"/>
          <w:sz w:val="28"/>
          <w:szCs w:val="28"/>
        </w:rPr>
        <w:t>контрнормы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с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временной науки.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>Взаимодействие науки и высшей школы, а также с другими компонентами системы образования. Система современных учёных степеней: кандидат и доктор наук; почётный доктор. Основные иностранные степени: лиценциат, бакалавр, магистр, доктор философии (</w:t>
      </w:r>
      <w:proofErr w:type="spellStart"/>
      <w:r w:rsidRPr="003754C1">
        <w:rPr>
          <w:rFonts w:ascii="Times New Roman" w:hAnsi="Times New Roman"/>
          <w:sz w:val="28"/>
          <w:szCs w:val="28"/>
        </w:rPr>
        <w:t>Ph.D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.), </w:t>
      </w:r>
      <w:proofErr w:type="spellStart"/>
      <w:r w:rsidRPr="003754C1">
        <w:rPr>
          <w:rFonts w:ascii="Times New Roman" w:hAnsi="Times New Roman"/>
          <w:sz w:val="28"/>
          <w:szCs w:val="28"/>
        </w:rPr>
        <w:t>хабилитированный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доктор (</w:t>
      </w:r>
      <w:proofErr w:type="spellStart"/>
      <w:r w:rsidRPr="003754C1">
        <w:rPr>
          <w:rFonts w:ascii="Times New Roman" w:hAnsi="Times New Roman"/>
          <w:sz w:val="28"/>
          <w:szCs w:val="28"/>
        </w:rPr>
        <w:t>Dr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754C1">
        <w:rPr>
          <w:rFonts w:ascii="Times New Roman" w:hAnsi="Times New Roman"/>
          <w:sz w:val="28"/>
          <w:szCs w:val="28"/>
        </w:rPr>
        <w:t>habil</w:t>
      </w:r>
      <w:proofErr w:type="spellEnd"/>
      <w:r w:rsidRPr="003754C1">
        <w:rPr>
          <w:rFonts w:ascii="Times New Roman" w:hAnsi="Times New Roman"/>
          <w:sz w:val="28"/>
          <w:szCs w:val="28"/>
        </w:rPr>
        <w:t>.). Система современных учёных званий: доцент, профессор РАН, пр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фессор ВАК. </w:t>
      </w:r>
      <w:proofErr w:type="spellStart"/>
      <w:r w:rsidRPr="003754C1">
        <w:rPr>
          <w:rFonts w:ascii="Times New Roman" w:hAnsi="Times New Roman"/>
          <w:sz w:val="28"/>
          <w:szCs w:val="28"/>
        </w:rPr>
        <w:t>Эмерит</w:t>
      </w:r>
      <w:proofErr w:type="spellEnd"/>
      <w:r w:rsidRPr="003754C1">
        <w:rPr>
          <w:rFonts w:ascii="Times New Roman" w:hAnsi="Times New Roman"/>
          <w:sz w:val="28"/>
          <w:szCs w:val="28"/>
        </w:rPr>
        <w:t>. Почётные учёные звания: член-корреспондент и акад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мик АН. Основные должности исследователя в отечественном научном учреждении: младший научный сотрудник, научный сотрудник, старший научный сотрудник, ведущий научный сотрудник и главный научный с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трудник, и их зарубежные аналоги. Организация работы научно-исследовательской лаборатории. Основные должности работников высшей школы: ассистент, преподаватель, старший преподаватель, доцент, профе</w:t>
      </w:r>
      <w:r w:rsidRPr="003754C1">
        <w:rPr>
          <w:rFonts w:ascii="Times New Roman" w:hAnsi="Times New Roman"/>
          <w:sz w:val="28"/>
          <w:szCs w:val="28"/>
        </w:rPr>
        <w:t>с</w:t>
      </w:r>
      <w:r w:rsidRPr="003754C1">
        <w:rPr>
          <w:rFonts w:ascii="Times New Roman" w:hAnsi="Times New Roman"/>
          <w:sz w:val="28"/>
          <w:szCs w:val="28"/>
        </w:rPr>
        <w:t>сор. Организация деятельности кафедры вуза.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Взаимодействие науки и общества. Финансирование: государственные и частные заказы; гранты; важнейшие отечественные госпрограммы и </w:t>
      </w:r>
      <w:proofErr w:type="spellStart"/>
      <w:r w:rsidRPr="003754C1">
        <w:rPr>
          <w:rFonts w:ascii="Times New Roman" w:hAnsi="Times New Roman"/>
          <w:sz w:val="28"/>
          <w:szCs w:val="28"/>
        </w:rPr>
        <w:t>грант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датели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в области экологии; зарубежные фонды и программы. Необходимость науки для конкретного общества и стоимость её содержания. Язык науки и его формализация; логическое определение понятий; визуализация результ</w:t>
      </w:r>
      <w:r w:rsidRPr="003754C1">
        <w:rPr>
          <w:rFonts w:ascii="Times New Roman" w:hAnsi="Times New Roman"/>
          <w:sz w:val="28"/>
          <w:szCs w:val="28"/>
        </w:rPr>
        <w:t>а</w:t>
      </w:r>
      <w:r w:rsidRPr="003754C1">
        <w:rPr>
          <w:rFonts w:ascii="Times New Roman" w:hAnsi="Times New Roman"/>
          <w:sz w:val="28"/>
          <w:szCs w:val="28"/>
        </w:rPr>
        <w:t>тов. Популяризация научных знаний. Этика учёного по отношению к общ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ству. Наука и прогре</w:t>
      </w:r>
      <w:proofErr w:type="gramStart"/>
      <w:r w:rsidRPr="003754C1">
        <w:rPr>
          <w:rFonts w:ascii="Times New Roman" w:hAnsi="Times New Roman"/>
          <w:sz w:val="28"/>
          <w:szCs w:val="28"/>
        </w:rPr>
        <w:t>сс в св</w:t>
      </w:r>
      <w:proofErr w:type="gramEnd"/>
      <w:r w:rsidRPr="003754C1">
        <w:rPr>
          <w:rFonts w:ascii="Times New Roman" w:hAnsi="Times New Roman"/>
          <w:sz w:val="28"/>
          <w:szCs w:val="28"/>
        </w:rPr>
        <w:t>язи с его влиянием на общество.</w:t>
      </w:r>
    </w:p>
    <w:p w:rsidR="003754C1" w:rsidRP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Исследования донаучного периода (в том числе </w:t>
      </w:r>
      <w:r>
        <w:rPr>
          <w:rFonts w:ascii="Times New Roman" w:hAnsi="Times New Roman"/>
          <w:sz w:val="28"/>
          <w:szCs w:val="28"/>
        </w:rPr>
        <w:t>–</w:t>
      </w:r>
      <w:r w:rsidRPr="003754C1">
        <w:rPr>
          <w:rFonts w:ascii="Times New Roman" w:hAnsi="Times New Roman"/>
          <w:sz w:val="28"/>
          <w:szCs w:val="28"/>
        </w:rPr>
        <w:t xml:space="preserve"> периода </w:t>
      </w:r>
      <w:proofErr w:type="spellStart"/>
      <w:r w:rsidRPr="003754C1">
        <w:rPr>
          <w:rFonts w:ascii="Times New Roman" w:hAnsi="Times New Roman"/>
          <w:sz w:val="28"/>
          <w:szCs w:val="28"/>
        </w:rPr>
        <w:t>преднауки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). Эпоха зарождения наук. Классическая, неклассическая и </w:t>
      </w:r>
      <w:proofErr w:type="spellStart"/>
      <w:r w:rsidRPr="003754C1"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 w:rsidRPr="003754C1">
        <w:rPr>
          <w:rFonts w:ascii="Times New Roman" w:hAnsi="Times New Roman"/>
          <w:sz w:val="28"/>
          <w:szCs w:val="28"/>
        </w:rPr>
        <w:t xml:space="preserve"> наука.</w:t>
      </w:r>
    </w:p>
    <w:p w:rsidR="003754C1" w:rsidRDefault="003754C1" w:rsidP="003754C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3754C1">
        <w:rPr>
          <w:rFonts w:ascii="Times New Roman" w:hAnsi="Times New Roman"/>
          <w:sz w:val="28"/>
          <w:szCs w:val="28"/>
        </w:rPr>
        <w:t xml:space="preserve">Проблема выбора темы исследования. Предварительный сбор материала. </w:t>
      </w:r>
      <w:proofErr w:type="spellStart"/>
      <w:r w:rsidRPr="003754C1">
        <w:rPr>
          <w:rFonts w:ascii="Times New Roman" w:hAnsi="Times New Roman"/>
          <w:sz w:val="28"/>
          <w:szCs w:val="28"/>
        </w:rPr>
        <w:t>Инсайт</w:t>
      </w:r>
      <w:proofErr w:type="spellEnd"/>
      <w:r w:rsidRPr="003754C1">
        <w:rPr>
          <w:rFonts w:ascii="Times New Roman" w:hAnsi="Times New Roman"/>
          <w:sz w:val="28"/>
          <w:szCs w:val="28"/>
        </w:rPr>
        <w:t>. Выдвижение рабочей гипотезы. Важнейшие требования к научной гипотезе; верификация и фальсификация; другие способы проверки научн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сти. Определение целевых показателей, свидетельствующих о подтвержд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нии или опровержении выдвинутой гипотезы. Формулирование цели иссл</w:t>
      </w:r>
      <w:r w:rsidRPr="003754C1">
        <w:rPr>
          <w:rFonts w:ascii="Times New Roman" w:hAnsi="Times New Roman"/>
          <w:sz w:val="28"/>
          <w:szCs w:val="28"/>
        </w:rPr>
        <w:t>е</w:t>
      </w:r>
      <w:r w:rsidRPr="003754C1">
        <w:rPr>
          <w:rFonts w:ascii="Times New Roman" w:hAnsi="Times New Roman"/>
          <w:sz w:val="28"/>
          <w:szCs w:val="28"/>
        </w:rPr>
        <w:t>дования и её конкретизация задачами. Изучение существующих научных данных по выбранной теме; отбор нужных данных и проблема необходим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сти такого изучения. Определение методологии исследования: выбор подх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>дов, методов и конкретных методик; адаптация методик под конкретное и</w:t>
      </w:r>
      <w:r w:rsidRPr="003754C1">
        <w:rPr>
          <w:rFonts w:ascii="Times New Roman" w:hAnsi="Times New Roman"/>
          <w:sz w:val="28"/>
          <w:szCs w:val="28"/>
        </w:rPr>
        <w:t>с</w:t>
      </w:r>
      <w:r w:rsidRPr="003754C1">
        <w:rPr>
          <w:rFonts w:ascii="Times New Roman" w:hAnsi="Times New Roman"/>
          <w:sz w:val="28"/>
          <w:szCs w:val="28"/>
        </w:rPr>
        <w:t>следование. Составление программы исследования и его календарного плана; смета затрат на исследование. Получение фактических данных: полевой этап и камеральная обработка. Оценка достоверности полученных результатов; статистические методы и их место в оценке достоверности. Обсуждение п</w:t>
      </w:r>
      <w:r w:rsidRPr="003754C1">
        <w:rPr>
          <w:rFonts w:ascii="Times New Roman" w:hAnsi="Times New Roman"/>
          <w:sz w:val="28"/>
          <w:szCs w:val="28"/>
        </w:rPr>
        <w:t>о</w:t>
      </w:r>
      <w:r w:rsidRPr="003754C1">
        <w:rPr>
          <w:rFonts w:ascii="Times New Roman" w:hAnsi="Times New Roman"/>
          <w:sz w:val="28"/>
          <w:szCs w:val="28"/>
        </w:rPr>
        <w:t xml:space="preserve">лученных данных и сравнение их с уже </w:t>
      </w:r>
      <w:proofErr w:type="gramStart"/>
      <w:r w:rsidRPr="003754C1">
        <w:rPr>
          <w:rFonts w:ascii="Times New Roman" w:hAnsi="Times New Roman"/>
          <w:sz w:val="28"/>
          <w:szCs w:val="28"/>
        </w:rPr>
        <w:t>имеющимися</w:t>
      </w:r>
      <w:proofErr w:type="gramEnd"/>
      <w:r w:rsidRPr="003754C1">
        <w:rPr>
          <w:rFonts w:ascii="Times New Roman" w:hAnsi="Times New Roman"/>
          <w:sz w:val="28"/>
          <w:szCs w:val="28"/>
        </w:rPr>
        <w:t>. Оценка степени соо</w:t>
      </w:r>
      <w:r w:rsidRPr="003754C1">
        <w:rPr>
          <w:rFonts w:ascii="Times New Roman" w:hAnsi="Times New Roman"/>
          <w:sz w:val="28"/>
          <w:szCs w:val="28"/>
        </w:rPr>
        <w:t>т</w:t>
      </w:r>
      <w:r w:rsidRPr="003754C1">
        <w:rPr>
          <w:rFonts w:ascii="Times New Roman" w:hAnsi="Times New Roman"/>
          <w:sz w:val="28"/>
          <w:szCs w:val="28"/>
        </w:rPr>
        <w:t>ветствия результатов с целевыми показателями. Формулировка выводов по исследованию. Оформление результатов исследования и их обнародование.</w:t>
      </w:r>
    </w:p>
    <w:p w:rsidR="009D7357" w:rsidRPr="009D7357" w:rsidRDefault="009D7357" w:rsidP="009D7357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9D7357">
        <w:rPr>
          <w:rFonts w:ascii="Times New Roman" w:hAnsi="Times New Roman"/>
          <w:sz w:val="28"/>
          <w:szCs w:val="28"/>
        </w:rPr>
        <w:t xml:space="preserve">Получение финансирование исследования: важнейшие отечественные госпрограммы и </w:t>
      </w:r>
      <w:proofErr w:type="spellStart"/>
      <w:r w:rsidRPr="009D7357">
        <w:rPr>
          <w:rFonts w:ascii="Times New Roman" w:hAnsi="Times New Roman"/>
          <w:sz w:val="28"/>
          <w:szCs w:val="28"/>
        </w:rPr>
        <w:t>грантодатели</w:t>
      </w:r>
      <w:proofErr w:type="spellEnd"/>
      <w:r w:rsidRPr="009D7357">
        <w:rPr>
          <w:rFonts w:ascii="Times New Roman" w:hAnsi="Times New Roman"/>
          <w:sz w:val="28"/>
          <w:szCs w:val="28"/>
        </w:rPr>
        <w:t xml:space="preserve"> в области экологии; зарубежные фонды и пр</w:t>
      </w:r>
      <w:r w:rsidRPr="009D7357">
        <w:rPr>
          <w:rFonts w:ascii="Times New Roman" w:hAnsi="Times New Roman"/>
          <w:sz w:val="28"/>
          <w:szCs w:val="28"/>
        </w:rPr>
        <w:t>о</w:t>
      </w:r>
      <w:r w:rsidRPr="009D7357">
        <w:rPr>
          <w:rFonts w:ascii="Times New Roman" w:hAnsi="Times New Roman"/>
          <w:sz w:val="28"/>
          <w:szCs w:val="28"/>
        </w:rPr>
        <w:t>граммы.</w:t>
      </w:r>
    </w:p>
    <w:p w:rsidR="009D7357" w:rsidRPr="009D7357" w:rsidRDefault="009D7357" w:rsidP="009D7357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9D7357">
        <w:rPr>
          <w:rFonts w:ascii="Times New Roman" w:hAnsi="Times New Roman"/>
          <w:sz w:val="28"/>
          <w:szCs w:val="28"/>
        </w:rPr>
        <w:lastRenderedPageBreak/>
        <w:t>Нормоконтроль</w:t>
      </w:r>
      <w:proofErr w:type="spellEnd"/>
      <w:r w:rsidRPr="009D7357">
        <w:rPr>
          <w:rFonts w:ascii="Times New Roman" w:hAnsi="Times New Roman"/>
          <w:sz w:val="28"/>
          <w:szCs w:val="28"/>
        </w:rPr>
        <w:t>. Действующие отечественные стандарты оформления р</w:t>
      </w:r>
      <w:r w:rsidRPr="009D7357">
        <w:rPr>
          <w:rFonts w:ascii="Times New Roman" w:hAnsi="Times New Roman"/>
          <w:sz w:val="28"/>
          <w:szCs w:val="28"/>
        </w:rPr>
        <w:t>е</w:t>
      </w:r>
      <w:r w:rsidRPr="009D7357">
        <w:rPr>
          <w:rFonts w:ascii="Times New Roman" w:hAnsi="Times New Roman"/>
          <w:sz w:val="28"/>
          <w:szCs w:val="28"/>
        </w:rPr>
        <w:t>зультатов научных исследований: диссертаций и отчётов. Стандарты офор</w:t>
      </w:r>
      <w:r w:rsidRPr="009D7357">
        <w:rPr>
          <w:rFonts w:ascii="Times New Roman" w:hAnsi="Times New Roman"/>
          <w:sz w:val="28"/>
          <w:szCs w:val="28"/>
        </w:rPr>
        <w:t>м</w:t>
      </w:r>
      <w:r w:rsidRPr="009D7357">
        <w:rPr>
          <w:rFonts w:ascii="Times New Roman" w:hAnsi="Times New Roman"/>
          <w:sz w:val="28"/>
          <w:szCs w:val="28"/>
        </w:rPr>
        <w:t>ления списков опубликованных источников. Локальные требования заказч</w:t>
      </w:r>
      <w:r w:rsidRPr="009D7357">
        <w:rPr>
          <w:rFonts w:ascii="Times New Roman" w:hAnsi="Times New Roman"/>
          <w:sz w:val="28"/>
          <w:szCs w:val="28"/>
        </w:rPr>
        <w:t>и</w:t>
      </w:r>
      <w:r w:rsidRPr="009D7357">
        <w:rPr>
          <w:rFonts w:ascii="Times New Roman" w:hAnsi="Times New Roman"/>
          <w:sz w:val="28"/>
          <w:szCs w:val="28"/>
        </w:rPr>
        <w:t>ков исследований. Правила оформления материалов, подаваемых в период</w:t>
      </w:r>
      <w:r w:rsidRPr="009D7357">
        <w:rPr>
          <w:rFonts w:ascii="Times New Roman" w:hAnsi="Times New Roman"/>
          <w:sz w:val="28"/>
          <w:szCs w:val="28"/>
        </w:rPr>
        <w:t>и</w:t>
      </w:r>
      <w:r w:rsidRPr="009D7357">
        <w:rPr>
          <w:rFonts w:ascii="Times New Roman" w:hAnsi="Times New Roman"/>
          <w:sz w:val="28"/>
          <w:szCs w:val="28"/>
        </w:rPr>
        <w:t>ческие и непериодические научные издания. Требования к стилю публик</w:t>
      </w:r>
      <w:r w:rsidRPr="009D7357">
        <w:rPr>
          <w:rFonts w:ascii="Times New Roman" w:hAnsi="Times New Roman"/>
          <w:sz w:val="28"/>
          <w:szCs w:val="28"/>
        </w:rPr>
        <w:t>а</w:t>
      </w:r>
      <w:r w:rsidRPr="009D7357">
        <w:rPr>
          <w:rFonts w:ascii="Times New Roman" w:hAnsi="Times New Roman"/>
          <w:sz w:val="28"/>
          <w:szCs w:val="28"/>
        </w:rPr>
        <w:t>ций; важнейшие черты научного стиля. Базовые правила построения устного доклада и оформления стендового; презентация материалов доклада как сп</w:t>
      </w:r>
      <w:r w:rsidRPr="009D7357">
        <w:rPr>
          <w:rFonts w:ascii="Times New Roman" w:hAnsi="Times New Roman"/>
          <w:sz w:val="28"/>
          <w:szCs w:val="28"/>
        </w:rPr>
        <w:t>о</w:t>
      </w:r>
      <w:r w:rsidRPr="009D7357">
        <w:rPr>
          <w:rFonts w:ascii="Times New Roman" w:hAnsi="Times New Roman"/>
          <w:sz w:val="28"/>
          <w:szCs w:val="28"/>
        </w:rPr>
        <w:t>соб их визуализации (бумажные плакаты и электронные презентации - пол</w:t>
      </w:r>
      <w:r w:rsidRPr="009D7357">
        <w:rPr>
          <w:rFonts w:ascii="Times New Roman" w:hAnsi="Times New Roman"/>
          <w:sz w:val="28"/>
          <w:szCs w:val="28"/>
        </w:rPr>
        <w:t>о</w:t>
      </w:r>
      <w:r w:rsidRPr="009D7357">
        <w:rPr>
          <w:rFonts w:ascii="Times New Roman" w:hAnsi="Times New Roman"/>
          <w:sz w:val="28"/>
          <w:szCs w:val="28"/>
        </w:rPr>
        <w:t>жительные и отрицательные черты каждого варианта). Требования к речи д</w:t>
      </w:r>
      <w:r w:rsidRPr="009D7357">
        <w:rPr>
          <w:rFonts w:ascii="Times New Roman" w:hAnsi="Times New Roman"/>
          <w:sz w:val="28"/>
          <w:szCs w:val="28"/>
        </w:rPr>
        <w:t>о</w:t>
      </w:r>
      <w:r w:rsidRPr="009D7357">
        <w:rPr>
          <w:rFonts w:ascii="Times New Roman" w:hAnsi="Times New Roman"/>
          <w:sz w:val="28"/>
          <w:szCs w:val="28"/>
        </w:rPr>
        <w:t>кладчика, манере держаться и внешнему виду.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2509B9" w:rsidRPr="00532227" w:rsidRDefault="005A6F6F" w:rsidP="005A328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4</w:t>
      </w:r>
      <w:r w:rsidR="002509B9" w:rsidRPr="00532227">
        <w:rPr>
          <w:rFonts w:ascii="Times New Roman" w:hAnsi="Times New Roman"/>
          <w:sz w:val="28"/>
          <w:szCs w:val="28"/>
        </w:rPr>
        <w:t>.3 Тематический план дисциплины (отдельно для каждой формы обучения)</w:t>
      </w:r>
    </w:p>
    <w:p w:rsidR="00570221" w:rsidRPr="00532227" w:rsidRDefault="00570221" w:rsidP="005A328D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tbl>
      <w:tblPr>
        <w:tblW w:w="484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723"/>
        <w:gridCol w:w="917"/>
        <w:gridCol w:w="545"/>
        <w:gridCol w:w="749"/>
        <w:gridCol w:w="545"/>
        <w:gridCol w:w="532"/>
        <w:gridCol w:w="489"/>
        <w:gridCol w:w="2259"/>
      </w:tblGrid>
      <w:tr w:rsidR="00532227" w:rsidRPr="0080702D" w:rsidTr="0080702D">
        <w:trPr>
          <w:cantSplit/>
          <w:trHeight w:val="1144"/>
          <w:jc w:val="center"/>
        </w:trPr>
        <w:tc>
          <w:tcPr>
            <w:tcW w:w="274" w:type="pct"/>
            <w:vMerge w:val="restart"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9" w:type="pct"/>
            <w:vMerge w:val="restart"/>
            <w:vAlign w:val="center"/>
          </w:tcPr>
          <w:p w:rsidR="00240472" w:rsidRPr="0080702D" w:rsidRDefault="0080702D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Раздел (тема)</w:t>
            </w:r>
          </w:p>
          <w:p w:rsidR="00240472" w:rsidRPr="0080702D" w:rsidRDefault="00240472" w:rsidP="00F32A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дисциплины (модуля)</w:t>
            </w:r>
          </w:p>
        </w:tc>
        <w:tc>
          <w:tcPr>
            <w:tcW w:w="495" w:type="pct"/>
            <w:vMerge w:val="restar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1543" w:type="pct"/>
            <w:gridSpan w:val="5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Виды учебной работы</w:t>
            </w:r>
          </w:p>
          <w:p w:rsidR="00240472" w:rsidRPr="0080702D" w:rsidRDefault="00291DA6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240472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включая самостоятельную</w:t>
            </w:r>
            <w:proofErr w:type="gramEnd"/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работу студентов</w:t>
            </w:r>
            <w:r w:rsidR="00291DA6"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8070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(в часах)</w:t>
            </w:r>
          </w:p>
        </w:tc>
        <w:tc>
          <w:tcPr>
            <w:tcW w:w="1219" w:type="pct"/>
            <w:vMerge w:val="restart"/>
            <w:vAlign w:val="center"/>
          </w:tcPr>
          <w:p w:rsidR="00240472" w:rsidRPr="0080702D" w:rsidRDefault="00240472" w:rsidP="008070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532227" w:rsidRPr="0080702D" w:rsidTr="0080702D">
        <w:trPr>
          <w:cantSplit/>
          <w:trHeight w:val="1442"/>
          <w:jc w:val="center"/>
        </w:trPr>
        <w:tc>
          <w:tcPr>
            <w:tcW w:w="274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40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9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287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64" w:type="pct"/>
            <w:textDirection w:val="btLr"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9" w:type="pct"/>
            <w:vMerge/>
            <w:vAlign w:val="center"/>
          </w:tcPr>
          <w:p w:rsidR="00240472" w:rsidRPr="0080702D" w:rsidRDefault="0024047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2227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240472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pct"/>
            <w:vAlign w:val="center"/>
          </w:tcPr>
          <w:p w:rsidR="00240472" w:rsidRPr="00F633A2" w:rsidRDefault="00AF0DBE" w:rsidP="00921FDA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Наука как особый тип 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знания</w:t>
            </w:r>
          </w:p>
        </w:tc>
        <w:tc>
          <w:tcPr>
            <w:tcW w:w="495" w:type="pct"/>
            <w:vAlign w:val="center"/>
          </w:tcPr>
          <w:p w:rsidR="00F633A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94" w:type="pct"/>
            <w:vAlign w:val="center"/>
          </w:tcPr>
          <w:p w:rsidR="0024047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24047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" w:type="pct"/>
            <w:vAlign w:val="center"/>
          </w:tcPr>
          <w:p w:rsidR="00240472" w:rsidRPr="00F633A2" w:rsidRDefault="009D7357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4047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" w:type="pct"/>
            <w:vAlign w:val="center"/>
          </w:tcPr>
          <w:p w:rsidR="0024047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9" w:type="pct"/>
            <w:vAlign w:val="center"/>
          </w:tcPr>
          <w:p w:rsidR="00240472" w:rsidRPr="00F633A2" w:rsidRDefault="005A328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на зачёте</w:t>
            </w:r>
          </w:p>
        </w:tc>
      </w:tr>
      <w:tr w:rsidR="0080702D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80702D" w:rsidRPr="00F633A2" w:rsidRDefault="0080702D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3A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9" w:type="pct"/>
            <w:vAlign w:val="center"/>
          </w:tcPr>
          <w:p w:rsidR="0080702D" w:rsidRPr="00F633A2" w:rsidRDefault="00AF0DBE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Наука как отдельный соц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альный институт</w:t>
            </w:r>
          </w:p>
        </w:tc>
        <w:tc>
          <w:tcPr>
            <w:tcW w:w="495" w:type="pct"/>
            <w:vAlign w:val="center"/>
          </w:tcPr>
          <w:p w:rsidR="0080702D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9D7357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94" w:type="pct"/>
            <w:vAlign w:val="center"/>
          </w:tcPr>
          <w:p w:rsidR="0080702D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" w:type="pct"/>
            <w:vAlign w:val="center"/>
          </w:tcPr>
          <w:p w:rsidR="0080702D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80702D" w:rsidRPr="00F633A2" w:rsidRDefault="009D7357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80702D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4" w:type="pct"/>
            <w:vAlign w:val="center"/>
          </w:tcPr>
          <w:p w:rsidR="0080702D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9" w:type="pct"/>
            <w:vAlign w:val="center"/>
          </w:tcPr>
          <w:p w:rsidR="0080702D" w:rsidRPr="00F633A2" w:rsidRDefault="005A328D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на зачёте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, отч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ё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ты по практическим занятиям</w:t>
            </w:r>
          </w:p>
        </w:tc>
      </w:tr>
      <w:tr w:rsidR="00F633A2" w:rsidRPr="00F633A2" w:rsidTr="0080702D">
        <w:trPr>
          <w:trHeight w:val="417"/>
          <w:jc w:val="center"/>
        </w:trPr>
        <w:tc>
          <w:tcPr>
            <w:tcW w:w="274" w:type="pct"/>
            <w:vAlign w:val="center"/>
          </w:tcPr>
          <w:p w:rsidR="00F633A2" w:rsidRPr="00F633A2" w:rsidRDefault="00F633A2" w:rsidP="00807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pct"/>
            <w:vAlign w:val="center"/>
          </w:tcPr>
          <w:p w:rsidR="00F633A2" w:rsidRPr="00F633A2" w:rsidRDefault="00AF0DBE" w:rsidP="00921FDA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научного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следования</w:t>
            </w:r>
          </w:p>
        </w:tc>
        <w:tc>
          <w:tcPr>
            <w:tcW w:w="495" w:type="pct"/>
            <w:vAlign w:val="center"/>
          </w:tcPr>
          <w:p w:rsidR="009D7357" w:rsidRDefault="009D7357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AF0DBE" w:rsidRPr="00F633A2" w:rsidRDefault="009D7357" w:rsidP="00F633A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94" w:type="pct"/>
            <w:vAlign w:val="center"/>
          </w:tcPr>
          <w:p w:rsidR="00F633A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" w:type="pct"/>
            <w:vAlign w:val="center"/>
          </w:tcPr>
          <w:p w:rsidR="00F633A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vAlign w:val="center"/>
          </w:tcPr>
          <w:p w:rsidR="00F633A2" w:rsidRPr="00F633A2" w:rsidRDefault="009D7357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F633A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4" w:type="pct"/>
            <w:vAlign w:val="center"/>
          </w:tcPr>
          <w:p w:rsidR="00F633A2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19" w:type="pct"/>
            <w:vAlign w:val="center"/>
          </w:tcPr>
          <w:p w:rsidR="00F633A2" w:rsidRPr="00F633A2" w:rsidRDefault="005A328D" w:rsidP="00AF0D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Отчёты по </w:t>
            </w:r>
            <w:r w:rsidR="00AF0DB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занятиям, </w:t>
            </w:r>
            <w:r w:rsidR="00921FDA">
              <w:rPr>
                <w:rFonts w:ascii="Times New Roman" w:hAnsi="Times New Roman"/>
                <w:sz w:val="20"/>
                <w:szCs w:val="20"/>
                <w:lang w:eastAsia="ru-RU"/>
              </w:rPr>
              <w:t>вопросы на зачёте</w:t>
            </w:r>
          </w:p>
        </w:tc>
      </w:tr>
      <w:tr w:rsidR="00532227" w:rsidRPr="0080702D" w:rsidTr="0080702D">
        <w:trPr>
          <w:trHeight w:val="417"/>
          <w:jc w:val="center"/>
        </w:trPr>
        <w:tc>
          <w:tcPr>
            <w:tcW w:w="1743" w:type="pct"/>
            <w:gridSpan w:val="2"/>
            <w:vAlign w:val="center"/>
          </w:tcPr>
          <w:p w:rsidR="002509B9" w:rsidRPr="0080702D" w:rsidRDefault="002509B9" w:rsidP="00F633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702D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5" w:type="pct"/>
            <w:vAlign w:val="center"/>
          </w:tcPr>
          <w:p w:rsidR="009D7357" w:rsidRDefault="009D7357" w:rsidP="009D73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ОПК-1</w:t>
            </w:r>
          </w:p>
          <w:p w:rsidR="00AF0DBE" w:rsidRPr="0080702D" w:rsidRDefault="009D7357" w:rsidP="009D73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94" w:type="pct"/>
            <w:vAlign w:val="center"/>
          </w:tcPr>
          <w:p w:rsidR="002509B9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" w:type="pct"/>
            <w:vAlign w:val="center"/>
          </w:tcPr>
          <w:p w:rsidR="002509B9" w:rsidRPr="0080702D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4" w:type="pct"/>
            <w:vAlign w:val="center"/>
          </w:tcPr>
          <w:p w:rsidR="002509B9" w:rsidRPr="0080702D" w:rsidRDefault="009D7357" w:rsidP="001F5AF3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7" w:type="pct"/>
            <w:vAlign w:val="center"/>
          </w:tcPr>
          <w:p w:rsidR="002509B9" w:rsidRPr="0080702D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64" w:type="pct"/>
            <w:vAlign w:val="center"/>
          </w:tcPr>
          <w:p w:rsidR="002509B9" w:rsidRPr="00F633A2" w:rsidRDefault="009D7357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19" w:type="pct"/>
            <w:vAlign w:val="center"/>
          </w:tcPr>
          <w:p w:rsidR="002509B9" w:rsidRPr="0080702D" w:rsidRDefault="00F633A2" w:rsidP="001F5A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Зачёт</w:t>
            </w:r>
          </w:p>
        </w:tc>
      </w:tr>
    </w:tbl>
    <w:p w:rsidR="007B5BEE" w:rsidRPr="007B5BEE" w:rsidRDefault="007B5BEE" w:rsidP="007B5BE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A927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DF5E43" w:rsidRPr="00532227">
        <w:rPr>
          <w:rFonts w:ascii="Times New Roman" w:hAnsi="Times New Roman"/>
          <w:sz w:val="28"/>
          <w:szCs w:val="28"/>
        </w:rPr>
        <w:t xml:space="preserve"> 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F5E43" w:rsidRPr="00A927E0">
        <w:rPr>
          <w:rFonts w:ascii="Times New Roman" w:hAnsi="Times New Roman"/>
          <w:b/>
          <w:sz w:val="28"/>
          <w:szCs w:val="28"/>
          <w:lang w:eastAsia="ru-RU"/>
        </w:rPr>
        <w:t>ценочны</w:t>
      </w:r>
      <w:r w:rsidR="00B12C56" w:rsidRPr="00A927E0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средств</w:t>
      </w:r>
      <w:r w:rsidR="00B12C56" w:rsidRPr="005322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DF5E43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для проведения текущего контроля</w:t>
      </w:r>
    </w:p>
    <w:p w:rsidR="00DF5E43" w:rsidRDefault="00DF5E43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и промежуточной аттестации </w:t>
      </w:r>
      <w:proofErr w:type="gramStart"/>
      <w:r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по дисциплине (модулю)</w:t>
      </w:r>
    </w:p>
    <w:p w:rsidR="007E0F8A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Приложение.</w:t>
      </w:r>
    </w:p>
    <w:p w:rsidR="00BB66F1" w:rsidRDefault="00BB66F1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A927E0" w:rsidRDefault="000C4948" w:rsidP="00BB66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основной и дополнительной учебной литературы,</w:t>
      </w:r>
    </w:p>
    <w:p w:rsidR="00D27646" w:rsidRPr="00532227" w:rsidRDefault="00D27646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необходимой для освоения дисциплины</w:t>
      </w:r>
    </w:p>
    <w:p w:rsidR="00291DA6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О</w:t>
      </w:r>
      <w:r w:rsidR="00570221" w:rsidRPr="005A328D">
        <w:rPr>
          <w:rFonts w:ascii="Times New Roman" w:hAnsi="Times New Roman"/>
          <w:i/>
          <w:sz w:val="28"/>
          <w:szCs w:val="28"/>
        </w:rPr>
        <w:t>сновная литература</w:t>
      </w:r>
    </w:p>
    <w:p w:rsidR="007B5BEE" w:rsidRPr="007B5BEE" w:rsidRDefault="007B5BEE" w:rsidP="007B5BE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7B5BEE">
        <w:rPr>
          <w:rFonts w:ascii="Times New Roman" w:hAnsi="Times New Roman"/>
          <w:sz w:val="28"/>
          <w:szCs w:val="28"/>
        </w:rPr>
        <w:t>Бесс</w:t>
      </w:r>
      <w:r>
        <w:rPr>
          <w:rFonts w:ascii="Times New Roman" w:hAnsi="Times New Roman"/>
          <w:sz w:val="28"/>
          <w:szCs w:val="28"/>
        </w:rPr>
        <w:t xml:space="preserve">онов </w:t>
      </w:r>
      <w:r w:rsidRPr="007B5BEE">
        <w:rPr>
          <w:rFonts w:ascii="Times New Roman" w:hAnsi="Times New Roman"/>
          <w:sz w:val="28"/>
          <w:szCs w:val="28"/>
        </w:rPr>
        <w:t>Б.Н. История и философия науки. М., 2010. 395 с.</w:t>
      </w:r>
    </w:p>
    <w:p w:rsidR="007B5BEE" w:rsidRPr="007B5BEE" w:rsidRDefault="007B5BEE" w:rsidP="007B5BEE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B5BEE">
        <w:rPr>
          <w:rFonts w:ascii="Times New Roman" w:hAnsi="Times New Roman"/>
          <w:sz w:val="28"/>
          <w:szCs w:val="28"/>
        </w:rPr>
        <w:t>Липский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5BEE">
        <w:rPr>
          <w:rFonts w:ascii="Times New Roman" w:hAnsi="Times New Roman"/>
          <w:sz w:val="28"/>
          <w:szCs w:val="28"/>
        </w:rPr>
        <w:t>Б.И., Марков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BEE">
        <w:rPr>
          <w:rFonts w:ascii="Times New Roman" w:hAnsi="Times New Roman"/>
          <w:sz w:val="28"/>
          <w:szCs w:val="28"/>
        </w:rPr>
        <w:t>Б.В. Философия. М., 2013. 509 с.</w:t>
      </w:r>
    </w:p>
    <w:p w:rsidR="00570221" w:rsidRPr="005A328D" w:rsidRDefault="000C4948" w:rsidP="00BB66F1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A328D">
        <w:rPr>
          <w:rFonts w:ascii="Times New Roman" w:hAnsi="Times New Roman"/>
          <w:i/>
          <w:sz w:val="28"/>
          <w:szCs w:val="28"/>
        </w:rPr>
        <w:t>Д</w:t>
      </w:r>
      <w:r w:rsidR="00570221" w:rsidRPr="005A328D">
        <w:rPr>
          <w:rFonts w:ascii="Times New Roman" w:hAnsi="Times New Roman"/>
          <w:i/>
          <w:sz w:val="28"/>
          <w:szCs w:val="28"/>
        </w:rPr>
        <w:t>ополнительная литература</w:t>
      </w:r>
    </w:p>
    <w:p w:rsidR="00412E91" w:rsidRPr="005A328D" w:rsidRDefault="005A328D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отдельно к каждому виду самостоятельной работы или приводится одновременно с заданием по лабораторной работе; актуализуется постоянно.</w:t>
      </w:r>
    </w:p>
    <w:p w:rsidR="000C4948" w:rsidRPr="005A328D" w:rsidRDefault="000C4948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27646" w:rsidRPr="00532227" w:rsidRDefault="000C4948" w:rsidP="00A927E0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lastRenderedPageBreak/>
        <w:t>7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Методические указания для </w:t>
      </w:r>
      <w:proofErr w:type="gramStart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 по освоению дисциплины</w:t>
      </w:r>
    </w:p>
    <w:p w:rsidR="009B543C" w:rsidRDefault="009B543C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532227">
        <w:rPr>
          <w:rFonts w:ascii="Times New Roman" w:hAnsi="Times New Roman"/>
          <w:sz w:val="28"/>
          <w:szCs w:val="28"/>
        </w:rPr>
        <w:t>Для изучени</w:t>
      </w:r>
      <w:r w:rsidR="00386F9D" w:rsidRPr="00532227">
        <w:rPr>
          <w:rFonts w:ascii="Times New Roman" w:hAnsi="Times New Roman"/>
          <w:sz w:val="28"/>
          <w:szCs w:val="28"/>
        </w:rPr>
        <w:t>я</w:t>
      </w:r>
      <w:r w:rsidRPr="00532227">
        <w:rPr>
          <w:rFonts w:ascii="Times New Roman" w:hAnsi="Times New Roman"/>
          <w:sz w:val="28"/>
          <w:szCs w:val="28"/>
        </w:rPr>
        <w:t xml:space="preserve"> основных разделов дисциплины </w:t>
      </w:r>
      <w:r w:rsidR="00BB66F1">
        <w:rPr>
          <w:rFonts w:ascii="Times New Roman" w:hAnsi="Times New Roman"/>
          <w:sz w:val="28"/>
          <w:szCs w:val="28"/>
        </w:rPr>
        <w:t>«</w:t>
      </w:r>
      <w:r w:rsidR="009D7357">
        <w:rPr>
          <w:rFonts w:ascii="Times New Roman" w:hAnsi="Times New Roman"/>
          <w:sz w:val="28"/>
          <w:szCs w:val="28"/>
        </w:rPr>
        <w:t>Методология и методы научного исследования</w:t>
      </w:r>
      <w:r w:rsidR="00BB66F1">
        <w:rPr>
          <w:rFonts w:ascii="Times New Roman" w:hAnsi="Times New Roman"/>
          <w:sz w:val="28"/>
          <w:szCs w:val="28"/>
        </w:rPr>
        <w:t>»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проработать всю литер</w:t>
      </w:r>
      <w:r w:rsidRPr="00532227">
        <w:rPr>
          <w:rFonts w:ascii="Times New Roman" w:hAnsi="Times New Roman"/>
          <w:sz w:val="28"/>
          <w:szCs w:val="28"/>
        </w:rPr>
        <w:t>а</w:t>
      </w:r>
      <w:r w:rsidRPr="00532227">
        <w:rPr>
          <w:rFonts w:ascii="Times New Roman" w:hAnsi="Times New Roman"/>
          <w:sz w:val="28"/>
          <w:szCs w:val="28"/>
        </w:rPr>
        <w:t xml:space="preserve">туру, </w:t>
      </w:r>
      <w:r w:rsidR="00BB66F1">
        <w:rPr>
          <w:rFonts w:ascii="Times New Roman" w:hAnsi="Times New Roman"/>
          <w:sz w:val="28"/>
          <w:szCs w:val="28"/>
        </w:rPr>
        <w:t xml:space="preserve">рекомендуемую </w:t>
      </w:r>
      <w:r w:rsidR="00A927E0">
        <w:rPr>
          <w:rFonts w:ascii="Times New Roman" w:hAnsi="Times New Roman"/>
          <w:sz w:val="28"/>
          <w:szCs w:val="28"/>
        </w:rPr>
        <w:t xml:space="preserve">на лекциях </w:t>
      </w:r>
      <w:r w:rsidR="00BB66F1">
        <w:rPr>
          <w:rFonts w:ascii="Times New Roman" w:hAnsi="Times New Roman"/>
          <w:sz w:val="28"/>
          <w:szCs w:val="28"/>
        </w:rPr>
        <w:t>к каждому виду работы.</w:t>
      </w:r>
      <w:r w:rsidR="00381BC8">
        <w:rPr>
          <w:rFonts w:ascii="Times New Roman" w:hAnsi="Times New Roman"/>
          <w:sz w:val="28"/>
          <w:szCs w:val="28"/>
        </w:rPr>
        <w:t xml:space="preserve"> </w:t>
      </w:r>
      <w:r w:rsidRPr="00532227">
        <w:rPr>
          <w:rFonts w:ascii="Times New Roman" w:hAnsi="Times New Roman"/>
          <w:sz w:val="28"/>
          <w:szCs w:val="28"/>
        </w:rPr>
        <w:t xml:space="preserve">Для развития навыков </w:t>
      </w:r>
      <w:r w:rsidR="00BB66F1">
        <w:rPr>
          <w:rFonts w:ascii="Times New Roman" w:hAnsi="Times New Roman"/>
          <w:sz w:val="28"/>
          <w:szCs w:val="28"/>
        </w:rPr>
        <w:t xml:space="preserve">индивидуальной работы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выполнить з</w:t>
      </w:r>
      <w:r w:rsidRPr="00532227">
        <w:rPr>
          <w:rFonts w:ascii="Times New Roman" w:hAnsi="Times New Roman"/>
          <w:sz w:val="28"/>
          <w:szCs w:val="28"/>
        </w:rPr>
        <w:t>а</w:t>
      </w:r>
      <w:r w:rsidRPr="00532227">
        <w:rPr>
          <w:rFonts w:ascii="Times New Roman" w:hAnsi="Times New Roman"/>
          <w:sz w:val="28"/>
          <w:szCs w:val="28"/>
        </w:rPr>
        <w:t xml:space="preserve">дания </w:t>
      </w:r>
      <w:r w:rsidR="007B5BEE">
        <w:rPr>
          <w:rFonts w:ascii="Times New Roman" w:hAnsi="Times New Roman"/>
          <w:sz w:val="28"/>
          <w:szCs w:val="28"/>
        </w:rPr>
        <w:t>практических</w:t>
      </w:r>
      <w:r w:rsidRPr="00532227">
        <w:rPr>
          <w:rFonts w:ascii="Times New Roman" w:hAnsi="Times New Roman"/>
          <w:sz w:val="28"/>
          <w:szCs w:val="28"/>
        </w:rPr>
        <w:t xml:space="preserve"> работ.</w:t>
      </w:r>
      <w:r w:rsidR="00381BC8">
        <w:rPr>
          <w:rFonts w:ascii="Times New Roman" w:hAnsi="Times New Roman"/>
          <w:sz w:val="28"/>
          <w:szCs w:val="28"/>
        </w:rPr>
        <w:t xml:space="preserve"> </w:t>
      </w:r>
      <w:r w:rsidRPr="00532227">
        <w:rPr>
          <w:rFonts w:ascii="Times New Roman" w:hAnsi="Times New Roman"/>
          <w:sz w:val="28"/>
          <w:szCs w:val="28"/>
        </w:rPr>
        <w:t>Для развития навыков самостоятельно</w:t>
      </w:r>
      <w:r w:rsidR="00A927E0">
        <w:rPr>
          <w:rFonts w:ascii="Times New Roman" w:hAnsi="Times New Roman"/>
          <w:sz w:val="28"/>
          <w:szCs w:val="28"/>
        </w:rPr>
        <w:t>й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работы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22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32227">
        <w:rPr>
          <w:rFonts w:ascii="Times New Roman" w:hAnsi="Times New Roman"/>
          <w:sz w:val="28"/>
          <w:szCs w:val="28"/>
        </w:rPr>
        <w:t xml:space="preserve"> необходимо выполнять </w:t>
      </w:r>
      <w:r w:rsidR="00A927E0">
        <w:rPr>
          <w:rFonts w:ascii="Times New Roman" w:hAnsi="Times New Roman"/>
          <w:sz w:val="28"/>
          <w:szCs w:val="28"/>
        </w:rPr>
        <w:t>индивидуальные</w:t>
      </w:r>
      <w:r w:rsidRPr="00532227">
        <w:rPr>
          <w:rFonts w:ascii="Times New Roman" w:hAnsi="Times New Roman"/>
          <w:sz w:val="28"/>
          <w:szCs w:val="28"/>
        </w:rPr>
        <w:t xml:space="preserve"> задания, самосто</w:t>
      </w:r>
      <w:r w:rsidRPr="00532227">
        <w:rPr>
          <w:rFonts w:ascii="Times New Roman" w:hAnsi="Times New Roman"/>
          <w:sz w:val="28"/>
          <w:szCs w:val="28"/>
        </w:rPr>
        <w:t>я</w:t>
      </w:r>
      <w:r w:rsidRPr="00532227">
        <w:rPr>
          <w:rFonts w:ascii="Times New Roman" w:hAnsi="Times New Roman"/>
          <w:sz w:val="28"/>
          <w:szCs w:val="28"/>
        </w:rPr>
        <w:t xml:space="preserve">тельно готовиться к выполнению </w:t>
      </w:r>
      <w:r w:rsidR="007B5BEE">
        <w:rPr>
          <w:rFonts w:ascii="Times New Roman" w:hAnsi="Times New Roman"/>
          <w:sz w:val="28"/>
          <w:szCs w:val="28"/>
        </w:rPr>
        <w:t>практических</w:t>
      </w:r>
      <w:r w:rsidRPr="00532227">
        <w:rPr>
          <w:rFonts w:ascii="Times New Roman" w:hAnsi="Times New Roman"/>
          <w:sz w:val="28"/>
          <w:szCs w:val="28"/>
        </w:rPr>
        <w:t xml:space="preserve"> р</w:t>
      </w:r>
      <w:r w:rsidRPr="00532227">
        <w:rPr>
          <w:rFonts w:ascii="Times New Roman" w:hAnsi="Times New Roman"/>
          <w:sz w:val="28"/>
          <w:szCs w:val="28"/>
        </w:rPr>
        <w:t>а</w:t>
      </w:r>
      <w:r w:rsidRPr="00532227">
        <w:rPr>
          <w:rFonts w:ascii="Times New Roman" w:hAnsi="Times New Roman"/>
          <w:sz w:val="28"/>
          <w:szCs w:val="28"/>
        </w:rPr>
        <w:t>бот</w:t>
      </w:r>
      <w:r w:rsidR="00A927E0">
        <w:rPr>
          <w:rFonts w:ascii="Times New Roman" w:hAnsi="Times New Roman"/>
          <w:sz w:val="28"/>
          <w:szCs w:val="28"/>
        </w:rPr>
        <w:t xml:space="preserve"> и к</w:t>
      </w:r>
      <w:r w:rsidRPr="00532227">
        <w:rPr>
          <w:rFonts w:ascii="Times New Roman" w:hAnsi="Times New Roman"/>
          <w:sz w:val="28"/>
          <w:szCs w:val="28"/>
        </w:rPr>
        <w:t xml:space="preserve"> </w:t>
      </w:r>
      <w:r w:rsidR="00A927E0">
        <w:rPr>
          <w:rFonts w:ascii="Times New Roman" w:hAnsi="Times New Roman"/>
          <w:sz w:val="28"/>
          <w:szCs w:val="28"/>
        </w:rPr>
        <w:t>зачёту</w:t>
      </w:r>
      <w:r w:rsidRPr="00532227">
        <w:rPr>
          <w:rFonts w:ascii="Times New Roman" w:hAnsi="Times New Roman"/>
          <w:sz w:val="28"/>
          <w:szCs w:val="28"/>
        </w:rPr>
        <w:t>.</w:t>
      </w:r>
    </w:p>
    <w:p w:rsidR="009E6D7F" w:rsidRDefault="009E6D7F" w:rsidP="00BB66F1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6D7F">
        <w:rPr>
          <w:rFonts w:ascii="Times New Roman" w:hAnsi="Times New Roman"/>
          <w:sz w:val="28"/>
          <w:szCs w:val="28"/>
        </w:rPr>
        <w:t>бучающихся из числа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могут осваивать дисциплину в электронной образовательной среде с консультациями преподавателя.</w:t>
      </w:r>
    </w:p>
    <w:p w:rsidR="00990EF4" w:rsidRDefault="009E6D7F" w:rsidP="009E6D7F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9B543C" w:rsidRPr="00532227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="009B543C" w:rsidRPr="00532227">
        <w:rPr>
          <w:rFonts w:ascii="Times New Roman" w:hAnsi="Times New Roman"/>
          <w:sz w:val="28"/>
          <w:szCs w:val="28"/>
        </w:rPr>
        <w:t xml:space="preserve"> самостоятельной работы студентов </w:t>
      </w:r>
      <w:r>
        <w:rPr>
          <w:rFonts w:ascii="Times New Roman" w:hAnsi="Times New Roman"/>
          <w:sz w:val="28"/>
          <w:szCs w:val="28"/>
        </w:rPr>
        <w:t xml:space="preserve">приведено в посвящённом дисциплине разделе на личном сайте </w:t>
      </w:r>
      <w:r w:rsidR="00D43C1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электро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образовательной сред</w:t>
      </w:r>
      <w:r w:rsidR="00D43C1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D27646" w:rsidRPr="00D43C13" w:rsidRDefault="00D27646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394C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394CD1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Перечень ресурсов информационно-телекоммуникационной сети</w:t>
      </w:r>
    </w:p>
    <w:p w:rsidR="00394CD1" w:rsidRPr="00532227" w:rsidRDefault="00394CD1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«Интернет», необходимых для освоения дисциплины</w:t>
      </w:r>
    </w:p>
    <w:p w:rsidR="007B5BEE" w:rsidRDefault="009D7357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hyperlink r:id="rId10" w:history="1">
        <w:r w:rsidRPr="0071744C">
          <w:rPr>
            <w:rStyle w:val="a8"/>
            <w:rFonts w:ascii="Times New Roman" w:hAnsi="Times New Roman"/>
            <w:sz w:val="28"/>
            <w:szCs w:val="28"/>
          </w:rPr>
          <w:t>http://dokkalfar.ru/course/view.php?id=8</w:t>
        </w:r>
      </w:hyperlink>
    </w:p>
    <w:p w:rsidR="007B5BEE" w:rsidRPr="00D43C13" w:rsidRDefault="007B5BEE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D43C13" w:rsidRDefault="000C4948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Перечень информационных технологий,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27646" w:rsidRPr="00532227">
        <w:rPr>
          <w:rFonts w:ascii="Times New Roman" w:hAnsi="Times New Roman"/>
          <w:b/>
          <w:sz w:val="28"/>
          <w:szCs w:val="28"/>
          <w:lang w:eastAsia="ru-RU"/>
        </w:rPr>
        <w:t>используемых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при осуществлении образовательного процесса</w:t>
      </w:r>
      <w:r w:rsidR="00D43C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дисциплине,</w:t>
      </w:r>
    </w:p>
    <w:p w:rsidR="00D43C13" w:rsidRDefault="00D27646" w:rsidP="00D276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включая перечень программного обеспечения</w:t>
      </w:r>
    </w:p>
    <w:p w:rsidR="00D27646" w:rsidRPr="00532227" w:rsidRDefault="00D27646" w:rsidP="00D43C13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и информационно-справочных систем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освоении дисциплины на аудиторных занятиях используются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тимедийные презентации; поддержка курса реализована на базе </w:t>
      </w:r>
      <w:r>
        <w:rPr>
          <w:rFonts w:ascii="Times New Roman" w:hAnsi="Times New Roman"/>
          <w:sz w:val="28"/>
          <w:szCs w:val="28"/>
          <w:lang w:val="en-US"/>
        </w:rPr>
        <w:t>LMS</w:t>
      </w:r>
      <w:r w:rsidRPr="00D43C13">
        <w:rPr>
          <w:rFonts w:ascii="Times New Roman" w:hAnsi="Times New Roman"/>
          <w:sz w:val="28"/>
          <w:szCs w:val="28"/>
        </w:rPr>
        <w:t xml:space="preserve"> “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dle</w:t>
      </w:r>
      <w:r w:rsidRPr="00D43C13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. Для выполнения индивидуальных (самостоятельных) работ, а также сдачи отчётов по всем видам выполненных </w:t>
      </w:r>
      <w:proofErr w:type="gramStart"/>
      <w:r>
        <w:rPr>
          <w:rFonts w:ascii="Times New Roman" w:hAnsi="Times New Roman"/>
          <w:sz w:val="28"/>
          <w:szCs w:val="28"/>
        </w:rPr>
        <w:t>работ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нужен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ступ к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>
        <w:rPr>
          <w:rFonts w:ascii="Times New Roman" w:hAnsi="Times New Roman"/>
          <w:sz w:val="28"/>
          <w:szCs w:val="28"/>
        </w:rPr>
        <w:t xml:space="preserve">, браузер любого типа, а также текстовый редактор типа 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crosoft</w:t>
      </w:r>
      <w:r w:rsidRPr="00D4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(или его аналог).</w:t>
      </w:r>
    </w:p>
    <w:p w:rsidR="00D43C13" w:rsidRPr="00D43C13" w:rsidRDefault="00D43C13" w:rsidP="00D43C13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381BC8" w:rsidRDefault="00A605EC" w:rsidP="00FE3D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4948" w:rsidRPr="0053222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8053F" w:rsidRPr="005322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32227">
        <w:rPr>
          <w:rFonts w:ascii="Times New Roman" w:hAnsi="Times New Roman"/>
          <w:b/>
          <w:sz w:val="28"/>
          <w:szCs w:val="28"/>
          <w:lang w:eastAsia="ru-RU"/>
        </w:rPr>
        <w:t>Описание материально-технической базы,</w:t>
      </w:r>
    </w:p>
    <w:p w:rsidR="00381BC8" w:rsidRDefault="00A605EC" w:rsidP="000C49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необходимой</w:t>
      </w:r>
      <w:proofErr w:type="gramEnd"/>
      <w:r w:rsidRPr="0053222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осуществления образовательного процесса</w:t>
      </w:r>
    </w:p>
    <w:p w:rsidR="00A605EC" w:rsidRPr="00532227" w:rsidRDefault="00A605EC" w:rsidP="00381BC8">
      <w:pPr>
        <w:spacing w:line="36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532227">
        <w:rPr>
          <w:rFonts w:ascii="Times New Roman" w:hAnsi="Times New Roman"/>
          <w:b/>
          <w:sz w:val="28"/>
          <w:szCs w:val="28"/>
          <w:lang w:eastAsia="ru-RU"/>
        </w:rPr>
        <w:t>по дисциплине</w:t>
      </w:r>
    </w:p>
    <w:p w:rsid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7B5BEE">
        <w:rPr>
          <w:rFonts w:ascii="Times New Roman" w:hAnsi="Times New Roman"/>
          <w:sz w:val="28"/>
          <w:szCs w:val="28"/>
        </w:rPr>
        <w:t>аудиторных</w:t>
      </w:r>
      <w:r>
        <w:rPr>
          <w:rFonts w:ascii="Times New Roman" w:hAnsi="Times New Roman"/>
          <w:sz w:val="28"/>
          <w:szCs w:val="28"/>
        </w:rPr>
        <w:t xml:space="preserve"> занятий необходима аудитория, оборудова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средствами демонстрации электронных презентаций (компьютер, мул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тимедийный проектор и экран или сенсорная доска со встроенным проект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ром), а также имеющая затемнение на окнах.</w:t>
      </w:r>
    </w:p>
    <w:p w:rsidR="00381BC8" w:rsidRPr="00381BC8" w:rsidRDefault="00381BC8" w:rsidP="00381BC8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Обучающиеся-инвалиды и лица с ограниченными возможностями здор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вья должны быть обеспечены оборудованием в соответствии с их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стями; конкретный список должен составляться под каждого такого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 индивидуально.</w:t>
      </w:r>
    </w:p>
    <w:p w:rsidR="00A605EC" w:rsidRPr="00532227" w:rsidRDefault="00A3710E" w:rsidP="00F62EAC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</w:t>
      </w:r>
      <w:r w:rsidR="00A605EC" w:rsidRPr="00532227">
        <w:rPr>
          <w:rFonts w:ascii="Times New Roman" w:hAnsi="Times New Roman"/>
          <w:b/>
          <w:sz w:val="24"/>
          <w:szCs w:val="24"/>
          <w:lang w:eastAsia="ru-RU"/>
        </w:rPr>
        <w:t>РИЛОЖЕНИЕ</w:t>
      </w:r>
    </w:p>
    <w:p w:rsidR="00507775" w:rsidRPr="00532227" w:rsidRDefault="00507775" w:rsidP="00A605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7775" w:rsidRPr="00532227" w:rsidRDefault="00507775" w:rsidP="00507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32227">
        <w:rPr>
          <w:rFonts w:ascii="Times New Roman" w:hAnsi="Times New Roman"/>
          <w:b/>
          <w:sz w:val="24"/>
          <w:szCs w:val="24"/>
          <w:lang w:eastAsia="ru-RU"/>
        </w:rPr>
        <w:t>ФОНД ОЦЕНОЧНЫХ СРЕДСТВ</w:t>
      </w:r>
      <w:r w:rsidR="00E05B5B">
        <w:rPr>
          <w:rFonts w:ascii="Times New Roman" w:hAnsi="Times New Roman"/>
          <w:b/>
          <w:sz w:val="24"/>
          <w:szCs w:val="24"/>
          <w:lang w:eastAsia="ru-RU"/>
        </w:rPr>
        <w:t xml:space="preserve"> ДИСЦИПЛИНЫ (МОДУЛЯ)</w:t>
      </w:r>
    </w:p>
    <w:p w:rsidR="00507775" w:rsidRPr="00532227" w:rsidRDefault="00507775" w:rsidP="005077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05F3C" w:rsidRDefault="00305F3C" w:rsidP="00305F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C04E66" w:rsidRPr="00305F3C">
        <w:rPr>
          <w:rFonts w:ascii="Times New Roman" w:hAnsi="Times New Roman"/>
          <w:b/>
          <w:sz w:val="28"/>
          <w:szCs w:val="28"/>
          <w:lang w:eastAsia="ru-RU"/>
        </w:rPr>
        <w:t>Описание</w:t>
      </w:r>
      <w:r w:rsidR="00C04E66" w:rsidRPr="00305F3C">
        <w:rPr>
          <w:rFonts w:ascii="Times New Roman" w:hAnsi="Times New Roman"/>
          <w:b/>
          <w:bCs/>
          <w:sz w:val="28"/>
          <w:szCs w:val="28"/>
        </w:rPr>
        <w:t xml:space="preserve"> показателей и критериев оценивания компетенций</w:t>
      </w:r>
    </w:p>
    <w:p w:rsidR="00C04E66" w:rsidRPr="00305F3C" w:rsidRDefault="00C04E66" w:rsidP="00305F3C">
      <w:pPr>
        <w:spacing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305F3C">
        <w:rPr>
          <w:rFonts w:ascii="Times New Roman" w:hAnsi="Times New Roman"/>
          <w:b/>
          <w:bCs/>
          <w:sz w:val="28"/>
          <w:szCs w:val="28"/>
        </w:rPr>
        <w:t xml:space="preserve">на различных </w:t>
      </w:r>
      <w:r w:rsidRPr="00305F3C">
        <w:rPr>
          <w:rFonts w:ascii="Times New Roman" w:hAnsi="Times New Roman"/>
          <w:b/>
          <w:sz w:val="28"/>
          <w:szCs w:val="28"/>
          <w:lang w:eastAsia="ru-RU"/>
        </w:rPr>
        <w:t>этапах</w:t>
      </w:r>
      <w:r w:rsidRPr="00305F3C">
        <w:rPr>
          <w:rFonts w:ascii="Times New Roman" w:hAnsi="Times New Roman"/>
          <w:b/>
          <w:bCs/>
          <w:sz w:val="28"/>
          <w:szCs w:val="28"/>
        </w:rPr>
        <w:t xml:space="preserve"> их формирования, описание шкал оценивания</w:t>
      </w:r>
    </w:p>
    <w:tbl>
      <w:tblPr>
        <w:tblStyle w:val="a4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2124"/>
        <w:gridCol w:w="2976"/>
        <w:gridCol w:w="3117"/>
      </w:tblGrid>
      <w:tr w:rsidR="00EE5B92" w:rsidRPr="00BE4CC2" w:rsidTr="004A1329">
        <w:trPr>
          <w:jc w:val="center"/>
        </w:trPr>
        <w:tc>
          <w:tcPr>
            <w:tcW w:w="593" w:type="pct"/>
            <w:vMerge w:val="restar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Код ко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петенции</w:t>
            </w:r>
          </w:p>
        </w:tc>
        <w:tc>
          <w:tcPr>
            <w:tcW w:w="1139" w:type="pct"/>
            <w:vMerge w:val="restar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Индикаторы дост</w:t>
            </w:r>
            <w:r w:rsidRPr="00BE4CC2">
              <w:rPr>
                <w:rFonts w:ascii="Times New Roman" w:hAnsi="Times New Roman"/>
                <w:sz w:val="20"/>
                <w:szCs w:val="20"/>
              </w:rPr>
              <w:t>и</w:t>
            </w:r>
            <w:r w:rsidRPr="00BE4CC2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3268" w:type="pct"/>
            <w:gridSpan w:val="2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</w:tr>
      <w:tr w:rsidR="00EE5B92" w:rsidRPr="00BE4CC2" w:rsidTr="004A1329">
        <w:trPr>
          <w:jc w:val="center"/>
        </w:trPr>
        <w:tc>
          <w:tcPr>
            <w:tcW w:w="593" w:type="pct"/>
            <w:vMerge/>
            <w:tcBorders>
              <w:bottom w:val="single" w:sz="4" w:space="0" w:color="auto"/>
            </w:tcBorders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9" w:type="pct"/>
            <w:vMerge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6" w:type="pc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672" w:type="pct"/>
            <w:vAlign w:val="center"/>
          </w:tcPr>
          <w:p w:rsidR="00EE5B92" w:rsidRPr="00BE4CC2" w:rsidRDefault="00EE5B92" w:rsidP="00FE3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  <w:tr w:rsidR="002021EC" w:rsidRPr="00BE4CC2" w:rsidTr="004A1329">
        <w:trPr>
          <w:jc w:val="center"/>
        </w:trPr>
        <w:tc>
          <w:tcPr>
            <w:tcW w:w="593" w:type="pct"/>
            <w:vMerge w:val="restart"/>
            <w:tcBorders>
              <w:top w:val="single" w:sz="4" w:space="0" w:color="auto"/>
            </w:tcBorders>
            <w:vAlign w:val="center"/>
          </w:tcPr>
          <w:p w:rsidR="002021EC" w:rsidRPr="00BE4CC2" w:rsidRDefault="002021EC" w:rsidP="007B5BE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ОПК-1</w:t>
            </w:r>
          </w:p>
        </w:tc>
        <w:tc>
          <w:tcPr>
            <w:tcW w:w="1139" w:type="pct"/>
            <w:vAlign w:val="center"/>
          </w:tcPr>
          <w:p w:rsidR="002021EC" w:rsidRPr="00BE4CC2" w:rsidRDefault="002021EC" w:rsidP="008070CE"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Знать «точки роста» современной экол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гии</w:t>
            </w:r>
          </w:p>
        </w:tc>
        <w:tc>
          <w:tcPr>
            <w:tcW w:w="1596" w:type="pct"/>
            <w:vAlign w:val="center"/>
          </w:tcPr>
          <w:p w:rsidR="002021EC" w:rsidRPr="00BE4CC2" w:rsidRDefault="002021EC" w:rsidP="008070C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Ответ полный, есть понимание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причин отнесения направления или проблемы к «прорывным»</w:t>
            </w:r>
          </w:p>
        </w:tc>
        <w:tc>
          <w:tcPr>
            <w:tcW w:w="1672" w:type="pct"/>
            <w:vAlign w:val="center"/>
          </w:tcPr>
          <w:p w:rsidR="002021EC" w:rsidRPr="00BE4CC2" w:rsidRDefault="002021EC" w:rsidP="008070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Знания отсутствуют или при 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вете допущено много фактич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ских ошибок. Нет понимания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причин отнесения направления или проблемы к «прорывным»</w:t>
            </w:r>
          </w:p>
        </w:tc>
      </w:tr>
      <w:tr w:rsidR="00FE3D1B" w:rsidRPr="00BE4CC2" w:rsidTr="004A1329">
        <w:trPr>
          <w:jc w:val="center"/>
        </w:trPr>
        <w:tc>
          <w:tcPr>
            <w:tcW w:w="593" w:type="pct"/>
            <w:vMerge/>
            <w:vAlign w:val="center"/>
          </w:tcPr>
          <w:p w:rsidR="00FE3D1B" w:rsidRPr="00BE4CC2" w:rsidRDefault="00FE3D1B" w:rsidP="00FE3D1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FE3D1B" w:rsidRPr="00BE4CC2" w:rsidRDefault="00BE4CC2" w:rsidP="00FE3D1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искать и со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тировать новую и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формацию</w:t>
            </w:r>
          </w:p>
        </w:tc>
        <w:tc>
          <w:tcPr>
            <w:tcW w:w="1596" w:type="pct"/>
            <w:vAlign w:val="center"/>
          </w:tcPr>
          <w:p w:rsidR="00FE3D1B" w:rsidRPr="00BE4CC2" w:rsidRDefault="00BE4CC2" w:rsidP="00BE4CC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Продемонстрированы умения поиска опубликованной и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формации в общеупотреб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тельных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отечественных и зар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бежных 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системах</w:t>
            </w:r>
          </w:p>
        </w:tc>
        <w:tc>
          <w:tcPr>
            <w:tcW w:w="1672" w:type="pct"/>
            <w:vAlign w:val="center"/>
          </w:tcPr>
          <w:p w:rsidR="00FE3D1B" w:rsidRPr="00BE4CC2" w:rsidRDefault="00BE4CC2" w:rsidP="00BE4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родемонстрирован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искать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опубликованн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ую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инфо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маци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 хотя бы в одной из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общ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употребительных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отечественных и зарубежных 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систем</w:t>
            </w:r>
          </w:p>
        </w:tc>
      </w:tr>
      <w:tr w:rsidR="002021EC" w:rsidRPr="00BE4CC2" w:rsidTr="002A3D6B">
        <w:trPr>
          <w:jc w:val="center"/>
        </w:trPr>
        <w:tc>
          <w:tcPr>
            <w:tcW w:w="593" w:type="pct"/>
            <w:vMerge w:val="restart"/>
            <w:vAlign w:val="center"/>
          </w:tcPr>
          <w:p w:rsidR="002021EC" w:rsidRPr="00BE4CC2" w:rsidRDefault="002021EC" w:rsidP="002A3D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ПК-4</w:t>
            </w:r>
            <w:bookmarkStart w:id="0" w:name="_GoBack"/>
            <w:bookmarkEnd w:id="0"/>
          </w:p>
        </w:tc>
        <w:tc>
          <w:tcPr>
            <w:tcW w:w="1139" w:type="pct"/>
            <w:vAlign w:val="center"/>
          </w:tcPr>
          <w:p w:rsidR="002021EC" w:rsidRPr="00BE4CC2" w:rsidRDefault="002021EC" w:rsidP="002A3D6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собирать и анализировать факт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ческие данные</w:t>
            </w:r>
          </w:p>
        </w:tc>
        <w:tc>
          <w:tcPr>
            <w:tcW w:w="1596" w:type="pct"/>
            <w:vAlign w:val="center"/>
          </w:tcPr>
          <w:p w:rsidR="002021EC" w:rsidRPr="00BE4CC2" w:rsidRDefault="002021EC" w:rsidP="00BE4CC2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Продемонстрированы умения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сбора фактических данных в ходе полевого и камерального этапа исследования и обсужд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ния полученных результатов</w:t>
            </w:r>
          </w:p>
        </w:tc>
        <w:tc>
          <w:tcPr>
            <w:tcW w:w="1672" w:type="pct"/>
            <w:vAlign w:val="center"/>
          </w:tcPr>
          <w:p w:rsidR="002021EC" w:rsidRPr="00BE4CC2" w:rsidRDefault="002021EC" w:rsidP="00BE4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п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родемонстрирован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умени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BE4CC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сбора фактических данных хотя бы на одном из этапов – полевом или камеральном – исследования или отсутствует умение обсу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дать полученные результаты</w:t>
            </w:r>
          </w:p>
        </w:tc>
      </w:tr>
      <w:tr w:rsidR="002021EC" w:rsidRPr="00BE4CC2" w:rsidTr="002A3D6B">
        <w:trPr>
          <w:jc w:val="center"/>
        </w:trPr>
        <w:tc>
          <w:tcPr>
            <w:tcW w:w="593" w:type="pct"/>
            <w:vMerge/>
            <w:vAlign w:val="center"/>
          </w:tcPr>
          <w:p w:rsidR="002021EC" w:rsidRPr="00BE4CC2" w:rsidRDefault="002021EC" w:rsidP="002A3D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pct"/>
            <w:vAlign w:val="center"/>
          </w:tcPr>
          <w:p w:rsidR="002021EC" w:rsidRPr="00BE4CC2" w:rsidRDefault="002021EC" w:rsidP="002A3D6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E4CC2">
              <w:rPr>
                <w:rFonts w:ascii="Times New Roman" w:hAnsi="Times New Roman"/>
                <w:sz w:val="20"/>
                <w:szCs w:val="20"/>
              </w:rPr>
              <w:t xml:space="preserve">Владеть 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навыками планирования, орг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BE4CC2">
              <w:rPr>
                <w:rFonts w:ascii="Times New Roman" w:hAnsi="Times New Roman"/>
                <w:bCs/>
                <w:sz w:val="20"/>
                <w:szCs w:val="20"/>
              </w:rPr>
              <w:t>низации и управления исследования</w:t>
            </w:r>
          </w:p>
        </w:tc>
        <w:tc>
          <w:tcPr>
            <w:tcW w:w="1596" w:type="pct"/>
            <w:vAlign w:val="center"/>
          </w:tcPr>
          <w:p w:rsidR="002021EC" w:rsidRPr="00BE4CC2" w:rsidRDefault="002021EC" w:rsidP="002A3D6B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Есть опыт профессиональной деятельности и показана гото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ность и умение самосоверше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ствоваться</w:t>
            </w:r>
          </w:p>
        </w:tc>
        <w:tc>
          <w:tcPr>
            <w:tcW w:w="1672" w:type="pct"/>
            <w:vAlign w:val="center"/>
          </w:tcPr>
          <w:p w:rsidR="002021EC" w:rsidRPr="00BE4CC2" w:rsidRDefault="002021EC" w:rsidP="002A3D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Нет опыта профессиональной деятельности или не показана готовность или умение самос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вершенствоваться</w:t>
            </w:r>
          </w:p>
        </w:tc>
      </w:tr>
    </w:tbl>
    <w:p w:rsidR="00EE5B92" w:rsidRPr="004A1329" w:rsidRDefault="00EE5B92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FD6DF1" w:rsidRPr="004A1329">
        <w:rPr>
          <w:rFonts w:ascii="Times New Roman" w:hAnsi="Times New Roman"/>
          <w:b/>
          <w:bCs/>
          <w:sz w:val="28"/>
          <w:szCs w:val="28"/>
        </w:rPr>
        <w:t>Типовые контрольные задания или иные материалы, необходимые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для оценки знаний, умений, навыков и (или) опыта деятельности,</w:t>
      </w:r>
    </w:p>
    <w:p w:rsidR="004A1329" w:rsidRDefault="00FD6DF1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характеризующих этапы формирования компетенций</w:t>
      </w:r>
    </w:p>
    <w:p w:rsidR="00FD6DF1" w:rsidRPr="004A1329" w:rsidRDefault="00FD6DF1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в процессе освоения образовательной программы</w:t>
      </w:r>
    </w:p>
    <w:p w:rsidR="00913070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Примеры заданий для оценки уровня «знать»: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D25A4">
        <w:rPr>
          <w:rFonts w:ascii="Times New Roman" w:hAnsi="Times New Roman"/>
          <w:sz w:val="28"/>
          <w:szCs w:val="28"/>
        </w:rPr>
        <w:t>н</w:t>
      </w:r>
      <w:r w:rsidR="008D25A4" w:rsidRPr="008D25A4">
        <w:rPr>
          <w:rFonts w:ascii="Times New Roman" w:hAnsi="Times New Roman"/>
          <w:sz w:val="28"/>
          <w:szCs w:val="28"/>
        </w:rPr>
        <w:t>а 1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 xml:space="preserve">2 примерах из близкой Вам области знания покажите процесс а) перехода маргинальной идеи в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мейнстрим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, б) превращения идеи из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мей</w:t>
      </w:r>
      <w:r w:rsidR="008D25A4" w:rsidRPr="008D25A4">
        <w:rPr>
          <w:rFonts w:ascii="Times New Roman" w:hAnsi="Times New Roman"/>
          <w:sz w:val="28"/>
          <w:szCs w:val="28"/>
        </w:rPr>
        <w:t>н</w:t>
      </w:r>
      <w:r w:rsidR="008D25A4" w:rsidRPr="008D25A4">
        <w:rPr>
          <w:rFonts w:ascii="Times New Roman" w:hAnsi="Times New Roman"/>
          <w:sz w:val="28"/>
          <w:szCs w:val="28"/>
        </w:rPr>
        <w:t>стримовой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>маргинальную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90520" w:rsidRDefault="004A1329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D25A4" w:rsidRPr="008D25A4">
        <w:rPr>
          <w:rFonts w:ascii="Times New Roman" w:hAnsi="Times New Roman"/>
          <w:sz w:val="28"/>
          <w:szCs w:val="28"/>
        </w:rPr>
        <w:t>на примере той научной дисциплины, в рамках которой Вы работаете (выполняете квалификационное исследование), продемонстрируйте схемой процесс её дифференциации от общего ствола наук</w:t>
      </w:r>
      <w:r w:rsidR="008D25A4">
        <w:rPr>
          <w:rFonts w:ascii="Times New Roman" w:hAnsi="Times New Roman"/>
          <w:sz w:val="28"/>
          <w:szCs w:val="28"/>
        </w:rPr>
        <w:t>;</w:t>
      </w:r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r w:rsidR="008D25A4">
        <w:rPr>
          <w:rFonts w:ascii="Times New Roman" w:hAnsi="Times New Roman"/>
          <w:sz w:val="28"/>
          <w:szCs w:val="28"/>
        </w:rPr>
        <w:t>у</w:t>
      </w:r>
      <w:r w:rsidR="008D25A4" w:rsidRPr="008D25A4">
        <w:rPr>
          <w:rFonts w:ascii="Times New Roman" w:hAnsi="Times New Roman"/>
          <w:sz w:val="28"/>
          <w:szCs w:val="28"/>
        </w:rPr>
        <w:t>кажите (схемой же!) возможности её интеграции с другими дисциплинами и предполагаемый р</w:t>
      </w:r>
      <w:r w:rsidR="008D25A4" w:rsidRPr="008D25A4">
        <w:rPr>
          <w:rFonts w:ascii="Times New Roman" w:hAnsi="Times New Roman"/>
          <w:sz w:val="28"/>
          <w:szCs w:val="28"/>
        </w:rPr>
        <w:t>е</w:t>
      </w:r>
      <w:r w:rsidR="008D25A4" w:rsidRPr="008D25A4">
        <w:rPr>
          <w:rFonts w:ascii="Times New Roman" w:hAnsi="Times New Roman"/>
          <w:sz w:val="28"/>
          <w:szCs w:val="28"/>
        </w:rPr>
        <w:t>зультат этого процесса</w:t>
      </w:r>
      <w:r w:rsidR="00890520">
        <w:rPr>
          <w:rFonts w:ascii="Times New Roman" w:hAnsi="Times New Roman"/>
          <w:sz w:val="28"/>
          <w:szCs w:val="28"/>
        </w:rPr>
        <w:t>;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D25A4" w:rsidRPr="008D25A4">
        <w:rPr>
          <w:rFonts w:ascii="Times New Roman" w:hAnsi="Times New Roman"/>
          <w:sz w:val="28"/>
          <w:szCs w:val="28"/>
        </w:rPr>
        <w:t>приведите 2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3 примера сформулированных Вами гипотез, неудовлетв</w:t>
      </w:r>
      <w:r w:rsidR="008D25A4" w:rsidRP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>ряющих критерию научности</w:t>
      </w:r>
      <w:r w:rsidR="008D25A4">
        <w:rPr>
          <w:rFonts w:ascii="Times New Roman" w:hAnsi="Times New Roman"/>
          <w:sz w:val="28"/>
          <w:szCs w:val="28"/>
        </w:rPr>
        <w:t>;</w:t>
      </w:r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r w:rsid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>бъясните, почему Вы так считаете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Примеры заданий для оценки уровня «уметь»:</w:t>
      </w:r>
    </w:p>
    <w:p w:rsid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>характеризуйте 10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15 отечественных и 5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10 зарубежных научных жу</w:t>
      </w:r>
      <w:r w:rsidR="008D25A4" w:rsidRPr="008D25A4">
        <w:rPr>
          <w:rFonts w:ascii="Times New Roman" w:hAnsi="Times New Roman"/>
          <w:sz w:val="28"/>
          <w:szCs w:val="28"/>
        </w:rPr>
        <w:t>р</w:t>
      </w:r>
      <w:r w:rsidR="008D25A4" w:rsidRPr="008D25A4">
        <w:rPr>
          <w:rFonts w:ascii="Times New Roman" w:hAnsi="Times New Roman"/>
          <w:sz w:val="28"/>
          <w:szCs w:val="28"/>
        </w:rPr>
        <w:t>налов, публикующих работы по Вашей научной тематике</w:t>
      </w:r>
      <w:r w:rsidR="008D25A4">
        <w:rPr>
          <w:rFonts w:ascii="Times New Roman" w:hAnsi="Times New Roman"/>
          <w:sz w:val="28"/>
          <w:szCs w:val="28"/>
        </w:rPr>
        <w:t>;</w:t>
      </w:r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r w:rsid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 xml:space="preserve">твет представьте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>в</w:t>
      </w:r>
      <w:proofErr w:type="gramEnd"/>
      <w:r w:rsidR="008D25A4" w:rsidRPr="008D25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>таблицей</w:t>
      </w:r>
      <w:proofErr w:type="gramEnd"/>
      <w:r w:rsidR="008D25A4" w:rsidRPr="008D25A4">
        <w:rPr>
          <w:rFonts w:ascii="Times New Roman" w:hAnsi="Times New Roman"/>
          <w:sz w:val="28"/>
          <w:szCs w:val="28"/>
        </w:rPr>
        <w:t xml:space="preserve"> с графами: название журнала (на русском и иностранном языке, </w:t>
      </w:r>
      <w:r w:rsidR="008D25A4" w:rsidRPr="008D25A4">
        <w:rPr>
          <w:rFonts w:ascii="Times New Roman" w:hAnsi="Times New Roman"/>
          <w:sz w:val="28"/>
          <w:szCs w:val="28"/>
        </w:rPr>
        <w:lastRenderedPageBreak/>
        <w:t xml:space="preserve">если есть),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импакт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-фактор (с указанием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 базы, его присв</w:t>
      </w:r>
      <w:r w:rsidR="008D25A4" w:rsidRPr="008D25A4">
        <w:rPr>
          <w:rFonts w:ascii="Times New Roman" w:hAnsi="Times New Roman"/>
          <w:sz w:val="28"/>
          <w:szCs w:val="28"/>
        </w:rPr>
        <w:t>о</w:t>
      </w:r>
      <w:r w:rsidR="008D25A4" w:rsidRPr="008D25A4">
        <w:rPr>
          <w:rFonts w:ascii="Times New Roman" w:hAnsi="Times New Roman"/>
          <w:sz w:val="28"/>
          <w:szCs w:val="28"/>
        </w:rPr>
        <w:t xml:space="preserve">ившей; желательно показать несколько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импакт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>-факторов разных баз), тем</w:t>
      </w:r>
      <w:r w:rsidR="008D25A4" w:rsidRPr="008D25A4">
        <w:rPr>
          <w:rFonts w:ascii="Times New Roman" w:hAnsi="Times New Roman"/>
          <w:sz w:val="28"/>
          <w:szCs w:val="28"/>
        </w:rPr>
        <w:t>а</w:t>
      </w:r>
      <w:r w:rsidR="008D25A4" w:rsidRPr="008D25A4">
        <w:rPr>
          <w:rFonts w:ascii="Times New Roman" w:hAnsi="Times New Roman"/>
          <w:sz w:val="28"/>
          <w:szCs w:val="28"/>
        </w:rPr>
        <w:t xml:space="preserve">тика (включая коды ГРНТИ, если есть; </w:t>
      </w:r>
      <w:proofErr w:type="gramStart"/>
      <w:r w:rsidR="008D25A4" w:rsidRPr="008D25A4">
        <w:rPr>
          <w:rFonts w:ascii="Times New Roman" w:hAnsi="Times New Roman"/>
          <w:sz w:val="28"/>
          <w:szCs w:val="28"/>
        </w:rPr>
        <w:t xml:space="preserve">все коды и вся тематика), доступность публикаций другим исследователям (например, согласно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eLibrary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 xml:space="preserve">: полный текст доступен на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eLibrary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>; полный текст доступен на сайте издателя, реф</w:t>
      </w:r>
      <w:r w:rsidR="008D25A4" w:rsidRPr="008D25A4">
        <w:rPr>
          <w:rFonts w:ascii="Times New Roman" w:hAnsi="Times New Roman"/>
          <w:sz w:val="28"/>
          <w:szCs w:val="28"/>
        </w:rPr>
        <w:t>е</w:t>
      </w:r>
      <w:r w:rsidR="008D25A4" w:rsidRPr="008D25A4">
        <w:rPr>
          <w:rFonts w:ascii="Times New Roman" w:hAnsi="Times New Roman"/>
          <w:sz w:val="28"/>
          <w:szCs w:val="28"/>
        </w:rPr>
        <w:t xml:space="preserve">рат (аннотация) 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D25A4" w:rsidRPr="008D25A4">
        <w:rPr>
          <w:rFonts w:ascii="Times New Roman" w:hAnsi="Times New Roman"/>
          <w:sz w:val="28"/>
          <w:szCs w:val="28"/>
        </w:rPr>
        <w:t>eLibrary</w:t>
      </w:r>
      <w:proofErr w:type="spellEnd"/>
      <w:r w:rsidR="008D25A4" w:rsidRPr="008D25A4">
        <w:rPr>
          <w:rFonts w:ascii="Times New Roman" w:hAnsi="Times New Roman"/>
          <w:sz w:val="28"/>
          <w:szCs w:val="28"/>
        </w:rPr>
        <w:t>; полный текст доступен после покупки статьи; полный текст доступен только подписчикам журнала, в открытом доступе статей нет), число статей по Вашей научной тематике за последние 5</w:t>
      </w:r>
      <w:r w:rsidR="008D25A4">
        <w:rPr>
          <w:rFonts w:ascii="Times New Roman" w:hAnsi="Times New Roman"/>
          <w:sz w:val="28"/>
          <w:szCs w:val="28"/>
        </w:rPr>
        <w:t>–</w:t>
      </w:r>
      <w:r w:rsidR="008D25A4" w:rsidRPr="008D25A4">
        <w:rPr>
          <w:rFonts w:ascii="Times New Roman" w:hAnsi="Times New Roman"/>
          <w:sz w:val="28"/>
          <w:szCs w:val="28"/>
        </w:rPr>
        <w:t>10 лет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C24E1">
        <w:rPr>
          <w:rFonts w:ascii="Times New Roman" w:hAnsi="Times New Roman"/>
          <w:sz w:val="28"/>
          <w:szCs w:val="28"/>
        </w:rPr>
        <w:t>о</w:t>
      </w:r>
      <w:r w:rsidR="00DC24E1" w:rsidRPr="00DC24E1">
        <w:rPr>
          <w:rFonts w:ascii="Times New Roman" w:hAnsi="Times New Roman"/>
          <w:sz w:val="28"/>
          <w:szCs w:val="28"/>
        </w:rPr>
        <w:t>характеризуйте структуру того научного коллектива (кафедры или л</w:t>
      </w:r>
      <w:r w:rsidR="00DC24E1" w:rsidRPr="00DC24E1">
        <w:rPr>
          <w:rFonts w:ascii="Times New Roman" w:hAnsi="Times New Roman"/>
          <w:sz w:val="28"/>
          <w:szCs w:val="28"/>
        </w:rPr>
        <w:t>а</w:t>
      </w:r>
      <w:r w:rsidR="00DC24E1" w:rsidRPr="00DC24E1">
        <w:rPr>
          <w:rFonts w:ascii="Times New Roman" w:hAnsi="Times New Roman"/>
          <w:sz w:val="28"/>
          <w:szCs w:val="28"/>
        </w:rPr>
        <w:t>боратории), где Вы</w:t>
      </w:r>
      <w:r w:rsidR="00DC24E1">
        <w:t xml:space="preserve"> </w:t>
      </w:r>
      <w:r w:rsidR="00DC24E1" w:rsidRPr="00DC24E1">
        <w:rPr>
          <w:rFonts w:ascii="Times New Roman" w:hAnsi="Times New Roman"/>
          <w:sz w:val="28"/>
          <w:szCs w:val="28"/>
        </w:rPr>
        <w:t>выполняете своё исследование</w:t>
      </w:r>
      <w:r w:rsidR="00DC24E1">
        <w:rPr>
          <w:rFonts w:ascii="Times New Roman" w:hAnsi="Times New Roman"/>
          <w:sz w:val="28"/>
          <w:szCs w:val="28"/>
        </w:rPr>
        <w:t>;</w:t>
      </w:r>
      <w:r w:rsidR="00DC24E1" w:rsidRPr="00DC24E1">
        <w:rPr>
          <w:rFonts w:ascii="Times New Roman" w:hAnsi="Times New Roman"/>
          <w:sz w:val="28"/>
          <w:szCs w:val="28"/>
        </w:rPr>
        <w:t xml:space="preserve"> </w:t>
      </w:r>
      <w:r w:rsidR="00DC24E1">
        <w:rPr>
          <w:rFonts w:ascii="Times New Roman" w:hAnsi="Times New Roman"/>
          <w:sz w:val="28"/>
          <w:szCs w:val="28"/>
        </w:rPr>
        <w:t>д</w:t>
      </w:r>
      <w:r w:rsidR="00DC24E1" w:rsidRPr="00DC24E1">
        <w:rPr>
          <w:rFonts w:ascii="Times New Roman" w:hAnsi="Times New Roman"/>
          <w:sz w:val="28"/>
          <w:szCs w:val="28"/>
        </w:rPr>
        <w:t>ля все</w:t>
      </w:r>
      <w:r w:rsidR="00DC24E1">
        <w:rPr>
          <w:rFonts w:ascii="Times New Roman" w:hAnsi="Times New Roman"/>
          <w:sz w:val="28"/>
          <w:szCs w:val="28"/>
        </w:rPr>
        <w:t>х</w:t>
      </w:r>
      <w:r w:rsidR="00DC24E1" w:rsidRPr="00DC24E1">
        <w:rPr>
          <w:rFonts w:ascii="Times New Roman" w:hAnsi="Times New Roman"/>
          <w:sz w:val="28"/>
          <w:szCs w:val="28"/>
        </w:rPr>
        <w:t xml:space="preserve"> его членов ук</w:t>
      </w:r>
      <w:r w:rsidR="00DC24E1" w:rsidRPr="00DC24E1">
        <w:rPr>
          <w:rFonts w:ascii="Times New Roman" w:hAnsi="Times New Roman"/>
          <w:sz w:val="28"/>
          <w:szCs w:val="28"/>
        </w:rPr>
        <w:t>а</w:t>
      </w:r>
      <w:r w:rsidR="00DC24E1" w:rsidRPr="00DC24E1">
        <w:rPr>
          <w:rFonts w:ascii="Times New Roman" w:hAnsi="Times New Roman"/>
          <w:sz w:val="28"/>
          <w:szCs w:val="28"/>
        </w:rPr>
        <w:t xml:space="preserve">жите должности и </w:t>
      </w:r>
      <w:r w:rsidR="00DC24E1">
        <w:rPr>
          <w:rFonts w:ascii="Times New Roman" w:hAnsi="Times New Roman"/>
          <w:sz w:val="28"/>
          <w:szCs w:val="28"/>
        </w:rPr>
        <w:t>–</w:t>
      </w:r>
      <w:r w:rsidR="00DC24E1" w:rsidRPr="00DC24E1">
        <w:rPr>
          <w:rFonts w:ascii="Times New Roman" w:hAnsi="Times New Roman"/>
          <w:sz w:val="28"/>
          <w:szCs w:val="28"/>
        </w:rPr>
        <w:t xml:space="preserve"> при наличии </w:t>
      </w:r>
      <w:r w:rsidR="00DC24E1">
        <w:rPr>
          <w:rFonts w:ascii="Times New Roman" w:hAnsi="Times New Roman"/>
          <w:sz w:val="28"/>
          <w:szCs w:val="28"/>
        </w:rPr>
        <w:t>–</w:t>
      </w:r>
      <w:r w:rsidR="00DC24E1" w:rsidRPr="00DC24E1">
        <w:rPr>
          <w:rFonts w:ascii="Times New Roman" w:hAnsi="Times New Roman"/>
          <w:sz w:val="28"/>
          <w:szCs w:val="28"/>
        </w:rPr>
        <w:t xml:space="preserve"> учёные степени, учёные и почётные зв</w:t>
      </w:r>
      <w:r w:rsidR="00DC24E1" w:rsidRPr="00DC24E1">
        <w:rPr>
          <w:rFonts w:ascii="Times New Roman" w:hAnsi="Times New Roman"/>
          <w:sz w:val="28"/>
          <w:szCs w:val="28"/>
        </w:rPr>
        <w:t>а</w:t>
      </w:r>
      <w:r w:rsidR="00DC24E1" w:rsidRPr="00DC24E1">
        <w:rPr>
          <w:rFonts w:ascii="Times New Roman" w:hAnsi="Times New Roman"/>
          <w:sz w:val="28"/>
          <w:szCs w:val="28"/>
        </w:rPr>
        <w:t>ния</w:t>
      </w:r>
      <w:r w:rsidR="00DC24E1">
        <w:rPr>
          <w:rFonts w:ascii="Times New Roman" w:hAnsi="Times New Roman"/>
          <w:sz w:val="28"/>
          <w:szCs w:val="28"/>
        </w:rPr>
        <w:t>;</w:t>
      </w:r>
      <w:r w:rsidR="00DC24E1" w:rsidRPr="00DC24E1">
        <w:rPr>
          <w:rFonts w:ascii="Times New Roman" w:hAnsi="Times New Roman"/>
          <w:sz w:val="28"/>
          <w:szCs w:val="28"/>
        </w:rPr>
        <w:t xml:space="preserve"> </w:t>
      </w:r>
      <w:r w:rsidR="00DC24E1">
        <w:rPr>
          <w:rFonts w:ascii="Times New Roman" w:hAnsi="Times New Roman"/>
          <w:sz w:val="28"/>
          <w:szCs w:val="28"/>
        </w:rPr>
        <w:t>о</w:t>
      </w:r>
      <w:r w:rsidR="00DC24E1" w:rsidRPr="00DC24E1">
        <w:rPr>
          <w:rFonts w:ascii="Times New Roman" w:hAnsi="Times New Roman"/>
          <w:sz w:val="28"/>
          <w:szCs w:val="28"/>
        </w:rPr>
        <w:t>пишите тематику научной работы коллектива и вклад в итоговый р</w:t>
      </w:r>
      <w:r w:rsidR="00DC24E1" w:rsidRPr="00DC24E1">
        <w:rPr>
          <w:rFonts w:ascii="Times New Roman" w:hAnsi="Times New Roman"/>
          <w:sz w:val="28"/>
          <w:szCs w:val="28"/>
        </w:rPr>
        <w:t>е</w:t>
      </w:r>
      <w:r w:rsidR="00DC24E1" w:rsidRPr="00DC24E1">
        <w:rPr>
          <w:rFonts w:ascii="Times New Roman" w:hAnsi="Times New Roman"/>
          <w:sz w:val="28"/>
          <w:szCs w:val="28"/>
        </w:rPr>
        <w:t xml:space="preserve">зультат каждого из его членов, в том числе </w:t>
      </w:r>
      <w:r w:rsidR="00DC24E1">
        <w:rPr>
          <w:rFonts w:ascii="Times New Roman" w:hAnsi="Times New Roman"/>
          <w:sz w:val="28"/>
          <w:szCs w:val="28"/>
        </w:rPr>
        <w:t>–</w:t>
      </w:r>
      <w:r w:rsidR="00DC24E1" w:rsidRPr="00DC24E1">
        <w:rPr>
          <w:rFonts w:ascii="Times New Roman" w:hAnsi="Times New Roman"/>
          <w:sz w:val="28"/>
          <w:szCs w:val="28"/>
        </w:rPr>
        <w:t xml:space="preserve"> Ваш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Пример задани</w:t>
      </w:r>
      <w:r w:rsidR="00817D3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для оценки уровня «владеть»:</w:t>
      </w:r>
    </w:p>
    <w:p w:rsidR="00890520" w:rsidRPr="00890520" w:rsidRDefault="00890520" w:rsidP="00890520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C24E1">
        <w:rPr>
          <w:rFonts w:ascii="Times New Roman" w:hAnsi="Times New Roman"/>
          <w:sz w:val="28"/>
          <w:szCs w:val="28"/>
        </w:rPr>
        <w:t>с</w:t>
      </w:r>
      <w:r w:rsidR="00DC24E1" w:rsidRPr="00DC24E1">
        <w:rPr>
          <w:rFonts w:ascii="Times New Roman" w:hAnsi="Times New Roman"/>
          <w:sz w:val="28"/>
          <w:szCs w:val="28"/>
        </w:rPr>
        <w:t>формулируйте цель своего исследования, представляемого как квал</w:t>
      </w:r>
      <w:r w:rsidR="00DC24E1" w:rsidRPr="00DC24E1">
        <w:rPr>
          <w:rFonts w:ascii="Times New Roman" w:hAnsi="Times New Roman"/>
          <w:sz w:val="28"/>
          <w:szCs w:val="28"/>
        </w:rPr>
        <w:t>и</w:t>
      </w:r>
      <w:r w:rsidR="00DC24E1" w:rsidRPr="00DC24E1">
        <w:rPr>
          <w:rFonts w:ascii="Times New Roman" w:hAnsi="Times New Roman"/>
          <w:sz w:val="28"/>
          <w:szCs w:val="28"/>
        </w:rPr>
        <w:t>фикационная работа; покажите адекватность цели теме</w:t>
      </w:r>
      <w:r w:rsidR="00DC24E1">
        <w:rPr>
          <w:rFonts w:ascii="Times New Roman" w:hAnsi="Times New Roman"/>
          <w:sz w:val="28"/>
          <w:szCs w:val="28"/>
        </w:rPr>
        <w:t>;</w:t>
      </w:r>
      <w:r w:rsidR="00DC24E1" w:rsidRPr="00DC24E1">
        <w:rPr>
          <w:rFonts w:ascii="Times New Roman" w:hAnsi="Times New Roman"/>
          <w:sz w:val="28"/>
          <w:szCs w:val="28"/>
        </w:rPr>
        <w:t xml:space="preserve"> </w:t>
      </w:r>
      <w:r w:rsidR="00DC24E1">
        <w:rPr>
          <w:rFonts w:ascii="Times New Roman" w:hAnsi="Times New Roman"/>
          <w:sz w:val="28"/>
          <w:szCs w:val="28"/>
        </w:rPr>
        <w:t>п</w:t>
      </w:r>
      <w:r w:rsidR="00DC24E1" w:rsidRPr="00DC24E1">
        <w:rPr>
          <w:rFonts w:ascii="Times New Roman" w:hAnsi="Times New Roman"/>
          <w:sz w:val="28"/>
          <w:szCs w:val="28"/>
        </w:rPr>
        <w:t>риведите задачи и</w:t>
      </w:r>
      <w:r w:rsidR="00DC24E1" w:rsidRPr="00DC24E1">
        <w:rPr>
          <w:rFonts w:ascii="Times New Roman" w:hAnsi="Times New Roman"/>
          <w:sz w:val="28"/>
          <w:szCs w:val="28"/>
        </w:rPr>
        <w:t>с</w:t>
      </w:r>
      <w:r w:rsidR="00DC24E1" w:rsidRPr="00DC24E1">
        <w:rPr>
          <w:rFonts w:ascii="Times New Roman" w:hAnsi="Times New Roman"/>
          <w:sz w:val="28"/>
          <w:szCs w:val="28"/>
        </w:rPr>
        <w:t>следования и покаж</w:t>
      </w:r>
      <w:r w:rsidR="00DC24E1">
        <w:rPr>
          <w:rFonts w:ascii="Times New Roman" w:hAnsi="Times New Roman"/>
          <w:sz w:val="28"/>
          <w:szCs w:val="28"/>
        </w:rPr>
        <w:t>ите необходимость каждой из них</w:t>
      </w:r>
      <w:r w:rsidRPr="00890520">
        <w:rPr>
          <w:rFonts w:ascii="Times New Roman" w:hAnsi="Times New Roman"/>
          <w:sz w:val="28"/>
          <w:szCs w:val="28"/>
        </w:rPr>
        <w:t>.</w:t>
      </w:r>
    </w:p>
    <w:p w:rsidR="004A1329" w:rsidRPr="004A1329" w:rsidRDefault="004A1329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</w:p>
    <w:p w:rsidR="004A1329" w:rsidRDefault="004A1329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DB5452" w:rsidRPr="004A1329">
        <w:rPr>
          <w:rFonts w:ascii="Times New Roman" w:hAnsi="Times New Roman"/>
          <w:b/>
          <w:bCs/>
          <w:sz w:val="28"/>
          <w:szCs w:val="28"/>
        </w:rPr>
        <w:t>Методические материалы, определяющие процедуры оценивания</w:t>
      </w:r>
    </w:p>
    <w:p w:rsidR="004A1329" w:rsidRDefault="00DB5452" w:rsidP="004A13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знаний, умений, навыков и (или) опыта деятельности, характеризующих</w:t>
      </w:r>
    </w:p>
    <w:p w:rsidR="00DB5452" w:rsidRPr="004A1329" w:rsidRDefault="009B543C" w:rsidP="004A13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329">
        <w:rPr>
          <w:rFonts w:ascii="Times New Roman" w:hAnsi="Times New Roman"/>
          <w:b/>
          <w:bCs/>
          <w:sz w:val="28"/>
          <w:szCs w:val="28"/>
        </w:rPr>
        <w:t>этапы формирования компетенций (при необходимости)</w:t>
      </w:r>
    </w:p>
    <w:p w:rsidR="00DB5452" w:rsidRPr="004A1329" w:rsidRDefault="00890520" w:rsidP="004A1329">
      <w:pPr>
        <w:spacing w:line="24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производится в электронной среде, где для каждого задания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 порядок его сдачи и последующего оценивания.</w:t>
      </w:r>
    </w:p>
    <w:sectPr w:rsidR="00DB5452" w:rsidRPr="004A1329" w:rsidSect="004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B6"/>
    <w:multiLevelType w:val="hybridMultilevel"/>
    <w:tmpl w:val="7BDC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4B66"/>
    <w:multiLevelType w:val="hybridMultilevel"/>
    <w:tmpl w:val="34D08D86"/>
    <w:lvl w:ilvl="0" w:tplc="A148D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5828C9"/>
    <w:multiLevelType w:val="hybridMultilevel"/>
    <w:tmpl w:val="EB7E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2557A"/>
    <w:multiLevelType w:val="hybridMultilevel"/>
    <w:tmpl w:val="E0CA3C62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C5FBA"/>
    <w:multiLevelType w:val="hybridMultilevel"/>
    <w:tmpl w:val="8C4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4513A"/>
    <w:multiLevelType w:val="hybridMultilevel"/>
    <w:tmpl w:val="D1D215F0"/>
    <w:lvl w:ilvl="0" w:tplc="8B0853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E0B55"/>
    <w:multiLevelType w:val="hybridMultilevel"/>
    <w:tmpl w:val="DAC8A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1969E0"/>
    <w:multiLevelType w:val="hybridMultilevel"/>
    <w:tmpl w:val="F88C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7C29"/>
    <w:multiLevelType w:val="hybridMultilevel"/>
    <w:tmpl w:val="A208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F24C8"/>
    <w:multiLevelType w:val="hybridMultilevel"/>
    <w:tmpl w:val="968C11F0"/>
    <w:lvl w:ilvl="0" w:tplc="8B085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C3DCE"/>
    <w:multiLevelType w:val="hybridMultilevel"/>
    <w:tmpl w:val="CF3A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D12A2"/>
    <w:multiLevelType w:val="hybridMultilevel"/>
    <w:tmpl w:val="203C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877B5"/>
    <w:multiLevelType w:val="hybridMultilevel"/>
    <w:tmpl w:val="6660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5522D"/>
    <w:multiLevelType w:val="hybridMultilevel"/>
    <w:tmpl w:val="79262480"/>
    <w:lvl w:ilvl="0" w:tplc="7ED2D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06CF"/>
    <w:multiLevelType w:val="hybridMultilevel"/>
    <w:tmpl w:val="D736E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71914"/>
    <w:multiLevelType w:val="hybridMultilevel"/>
    <w:tmpl w:val="88D82600"/>
    <w:lvl w:ilvl="0" w:tplc="54D6EF06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7">
    <w:nsid w:val="77EF7092"/>
    <w:multiLevelType w:val="hybridMultilevel"/>
    <w:tmpl w:val="4CBADEB4"/>
    <w:lvl w:ilvl="0" w:tplc="CE8A3F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8"/>
    <w:rsid w:val="000010DA"/>
    <w:rsid w:val="00021E73"/>
    <w:rsid w:val="00033F6C"/>
    <w:rsid w:val="00040043"/>
    <w:rsid w:val="00072CF9"/>
    <w:rsid w:val="000B5B76"/>
    <w:rsid w:val="000C3082"/>
    <w:rsid w:val="000C4948"/>
    <w:rsid w:val="000D76B2"/>
    <w:rsid w:val="000E07FC"/>
    <w:rsid w:val="000E2F8B"/>
    <w:rsid w:val="00105E9F"/>
    <w:rsid w:val="00112661"/>
    <w:rsid w:val="001152EC"/>
    <w:rsid w:val="0012220B"/>
    <w:rsid w:val="0012538D"/>
    <w:rsid w:val="00136421"/>
    <w:rsid w:val="001412C8"/>
    <w:rsid w:val="0014130E"/>
    <w:rsid w:val="001422D5"/>
    <w:rsid w:val="00152694"/>
    <w:rsid w:val="00174F3D"/>
    <w:rsid w:val="0019390B"/>
    <w:rsid w:val="001940E1"/>
    <w:rsid w:val="0019732E"/>
    <w:rsid w:val="001A457C"/>
    <w:rsid w:val="001A532D"/>
    <w:rsid w:val="001B6A13"/>
    <w:rsid w:val="001C104B"/>
    <w:rsid w:val="001C2B0B"/>
    <w:rsid w:val="001E5F93"/>
    <w:rsid w:val="001F42F3"/>
    <w:rsid w:val="001F5AF3"/>
    <w:rsid w:val="002021EC"/>
    <w:rsid w:val="00211465"/>
    <w:rsid w:val="00221597"/>
    <w:rsid w:val="0022358D"/>
    <w:rsid w:val="0023019F"/>
    <w:rsid w:val="00240472"/>
    <w:rsid w:val="002509B9"/>
    <w:rsid w:val="00272038"/>
    <w:rsid w:val="0027442A"/>
    <w:rsid w:val="00287D43"/>
    <w:rsid w:val="00291DA6"/>
    <w:rsid w:val="002A309D"/>
    <w:rsid w:val="002A5B5C"/>
    <w:rsid w:val="002C593D"/>
    <w:rsid w:val="002C641A"/>
    <w:rsid w:val="002C6C20"/>
    <w:rsid w:val="002D0747"/>
    <w:rsid w:val="002E3C06"/>
    <w:rsid w:val="00305F3C"/>
    <w:rsid w:val="0031484F"/>
    <w:rsid w:val="00340677"/>
    <w:rsid w:val="00362839"/>
    <w:rsid w:val="003754C1"/>
    <w:rsid w:val="00381BC8"/>
    <w:rsid w:val="00386F9D"/>
    <w:rsid w:val="00394CD1"/>
    <w:rsid w:val="003D1A84"/>
    <w:rsid w:val="003E74B5"/>
    <w:rsid w:val="003F689A"/>
    <w:rsid w:val="00412E91"/>
    <w:rsid w:val="004229BD"/>
    <w:rsid w:val="00434425"/>
    <w:rsid w:val="00435B48"/>
    <w:rsid w:val="00442A7A"/>
    <w:rsid w:val="00444FD5"/>
    <w:rsid w:val="004454A0"/>
    <w:rsid w:val="004467FB"/>
    <w:rsid w:val="004518D3"/>
    <w:rsid w:val="00465F4F"/>
    <w:rsid w:val="004710A1"/>
    <w:rsid w:val="00496904"/>
    <w:rsid w:val="004A1329"/>
    <w:rsid w:val="004C10BE"/>
    <w:rsid w:val="004E6C58"/>
    <w:rsid w:val="00501270"/>
    <w:rsid w:val="00506007"/>
    <w:rsid w:val="005066D8"/>
    <w:rsid w:val="00506E7E"/>
    <w:rsid w:val="00507775"/>
    <w:rsid w:val="00523E66"/>
    <w:rsid w:val="005301D6"/>
    <w:rsid w:val="00532227"/>
    <w:rsid w:val="005474B5"/>
    <w:rsid w:val="005644A1"/>
    <w:rsid w:val="00567F6B"/>
    <w:rsid w:val="00570221"/>
    <w:rsid w:val="005A328D"/>
    <w:rsid w:val="005A4DE5"/>
    <w:rsid w:val="005A6F6F"/>
    <w:rsid w:val="005D3BBD"/>
    <w:rsid w:val="005E7254"/>
    <w:rsid w:val="006228C7"/>
    <w:rsid w:val="0064103D"/>
    <w:rsid w:val="00652413"/>
    <w:rsid w:val="00670318"/>
    <w:rsid w:val="0067191B"/>
    <w:rsid w:val="00693BD0"/>
    <w:rsid w:val="00694E45"/>
    <w:rsid w:val="006A52A2"/>
    <w:rsid w:val="006B6673"/>
    <w:rsid w:val="006C01CD"/>
    <w:rsid w:val="006C7375"/>
    <w:rsid w:val="006D2BE4"/>
    <w:rsid w:val="007150FA"/>
    <w:rsid w:val="00730C13"/>
    <w:rsid w:val="007656D7"/>
    <w:rsid w:val="007A269F"/>
    <w:rsid w:val="007A292A"/>
    <w:rsid w:val="007B0635"/>
    <w:rsid w:val="007B41DE"/>
    <w:rsid w:val="007B5BEE"/>
    <w:rsid w:val="007C59BF"/>
    <w:rsid w:val="007E0F8A"/>
    <w:rsid w:val="007E3D09"/>
    <w:rsid w:val="007F2E8D"/>
    <w:rsid w:val="007F7525"/>
    <w:rsid w:val="0080702D"/>
    <w:rsid w:val="00816E47"/>
    <w:rsid w:val="00817D36"/>
    <w:rsid w:val="008351ED"/>
    <w:rsid w:val="0084509B"/>
    <w:rsid w:val="0085663D"/>
    <w:rsid w:val="00857956"/>
    <w:rsid w:val="00880698"/>
    <w:rsid w:val="00890520"/>
    <w:rsid w:val="008949D5"/>
    <w:rsid w:val="008D25A4"/>
    <w:rsid w:val="008E2612"/>
    <w:rsid w:val="008E6FF4"/>
    <w:rsid w:val="00913070"/>
    <w:rsid w:val="00921FDA"/>
    <w:rsid w:val="009321D7"/>
    <w:rsid w:val="00955EC8"/>
    <w:rsid w:val="00980DA9"/>
    <w:rsid w:val="00990EF4"/>
    <w:rsid w:val="00993A53"/>
    <w:rsid w:val="009968F0"/>
    <w:rsid w:val="009A343B"/>
    <w:rsid w:val="009B543C"/>
    <w:rsid w:val="009B675D"/>
    <w:rsid w:val="009B74B0"/>
    <w:rsid w:val="009C0C5B"/>
    <w:rsid w:val="009D1E26"/>
    <w:rsid w:val="009D7357"/>
    <w:rsid w:val="009E6D7F"/>
    <w:rsid w:val="00A3206A"/>
    <w:rsid w:val="00A3710E"/>
    <w:rsid w:val="00A52D47"/>
    <w:rsid w:val="00A531A9"/>
    <w:rsid w:val="00A605EC"/>
    <w:rsid w:val="00A87231"/>
    <w:rsid w:val="00A927E0"/>
    <w:rsid w:val="00A96DC9"/>
    <w:rsid w:val="00AA1F9E"/>
    <w:rsid w:val="00AB3FAC"/>
    <w:rsid w:val="00AC1606"/>
    <w:rsid w:val="00AC2E4A"/>
    <w:rsid w:val="00AE19F2"/>
    <w:rsid w:val="00AE30FF"/>
    <w:rsid w:val="00AE5D51"/>
    <w:rsid w:val="00AF0DBE"/>
    <w:rsid w:val="00B05845"/>
    <w:rsid w:val="00B12C56"/>
    <w:rsid w:val="00B17DFE"/>
    <w:rsid w:val="00B2140A"/>
    <w:rsid w:val="00B21D01"/>
    <w:rsid w:val="00B41A7F"/>
    <w:rsid w:val="00B71281"/>
    <w:rsid w:val="00B715E7"/>
    <w:rsid w:val="00B7501A"/>
    <w:rsid w:val="00B8053F"/>
    <w:rsid w:val="00BB5054"/>
    <w:rsid w:val="00BB66F1"/>
    <w:rsid w:val="00BC32D7"/>
    <w:rsid w:val="00BE4CC2"/>
    <w:rsid w:val="00C029B5"/>
    <w:rsid w:val="00C04E66"/>
    <w:rsid w:val="00C129E0"/>
    <w:rsid w:val="00C14CC9"/>
    <w:rsid w:val="00C225E7"/>
    <w:rsid w:val="00C34AEE"/>
    <w:rsid w:val="00C47BFF"/>
    <w:rsid w:val="00C61A0F"/>
    <w:rsid w:val="00CC02EE"/>
    <w:rsid w:val="00CE01EF"/>
    <w:rsid w:val="00CE64CA"/>
    <w:rsid w:val="00D05B09"/>
    <w:rsid w:val="00D27646"/>
    <w:rsid w:val="00D32F90"/>
    <w:rsid w:val="00D33CE3"/>
    <w:rsid w:val="00D4156B"/>
    <w:rsid w:val="00D43C13"/>
    <w:rsid w:val="00D7427E"/>
    <w:rsid w:val="00D879B4"/>
    <w:rsid w:val="00D97270"/>
    <w:rsid w:val="00DA274B"/>
    <w:rsid w:val="00DB5452"/>
    <w:rsid w:val="00DB6ED4"/>
    <w:rsid w:val="00DB7815"/>
    <w:rsid w:val="00DC24E1"/>
    <w:rsid w:val="00DD24C7"/>
    <w:rsid w:val="00DD7D7B"/>
    <w:rsid w:val="00DF5E43"/>
    <w:rsid w:val="00E020D4"/>
    <w:rsid w:val="00E03841"/>
    <w:rsid w:val="00E05203"/>
    <w:rsid w:val="00E05B5B"/>
    <w:rsid w:val="00E17802"/>
    <w:rsid w:val="00E61A3B"/>
    <w:rsid w:val="00E71E74"/>
    <w:rsid w:val="00E92DE3"/>
    <w:rsid w:val="00E939AC"/>
    <w:rsid w:val="00E9767F"/>
    <w:rsid w:val="00EA0ABD"/>
    <w:rsid w:val="00EB0EAC"/>
    <w:rsid w:val="00EB6687"/>
    <w:rsid w:val="00EB6F03"/>
    <w:rsid w:val="00EE5B92"/>
    <w:rsid w:val="00EF3A6D"/>
    <w:rsid w:val="00EF6B70"/>
    <w:rsid w:val="00F10125"/>
    <w:rsid w:val="00F17867"/>
    <w:rsid w:val="00F2083D"/>
    <w:rsid w:val="00F32A76"/>
    <w:rsid w:val="00F41977"/>
    <w:rsid w:val="00F56956"/>
    <w:rsid w:val="00F602D8"/>
    <w:rsid w:val="00F6103A"/>
    <w:rsid w:val="00F62EAC"/>
    <w:rsid w:val="00F633A2"/>
    <w:rsid w:val="00F75E41"/>
    <w:rsid w:val="00FA3C81"/>
    <w:rsid w:val="00FB3D7B"/>
    <w:rsid w:val="00FB6C2A"/>
    <w:rsid w:val="00FC3293"/>
    <w:rsid w:val="00FD60C0"/>
    <w:rsid w:val="00FD6DF1"/>
    <w:rsid w:val="00FD7A66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0"/>
    <w:pPr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3070"/>
    <w:pPr>
      <w:ind w:left="720"/>
    </w:pPr>
  </w:style>
  <w:style w:type="paragraph" w:customStyle="1" w:styleId="10">
    <w:name w:val="Абзац списка1"/>
    <w:basedOn w:val="a"/>
    <w:rsid w:val="00913070"/>
    <w:pPr>
      <w:ind w:left="720"/>
      <w:jc w:val="left"/>
    </w:pPr>
    <w:rPr>
      <w:rFonts w:eastAsia="Calibri"/>
    </w:rPr>
  </w:style>
  <w:style w:type="paragraph" w:customStyle="1" w:styleId="ConsPlusNormal">
    <w:name w:val="ConsPlusNormal"/>
    <w:rsid w:val="00913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501A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112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rsid w:val="00F60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6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E05203"/>
    <w:pPr>
      <w:spacing w:after="0" w:line="240" w:lineRule="auto"/>
      <w:ind w:left="7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5AF3"/>
  </w:style>
  <w:style w:type="table" w:customStyle="1" w:styleId="110">
    <w:name w:val="Сетка таблицы11"/>
    <w:basedOn w:val="a1"/>
    <w:next w:val="a4"/>
    <w:uiPriority w:val="59"/>
    <w:rsid w:val="00DB5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1DA6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91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91DA6"/>
    <w:rPr>
      <w:b/>
      <w:bCs/>
    </w:rPr>
  </w:style>
  <w:style w:type="character" w:styleId="a8">
    <w:name w:val="Hyperlink"/>
    <w:basedOn w:val="a0"/>
    <w:uiPriority w:val="99"/>
    <w:unhideWhenUsed/>
    <w:rsid w:val="00A3710E"/>
    <w:rPr>
      <w:color w:val="0000FF"/>
      <w:u w:val="single"/>
    </w:rPr>
  </w:style>
  <w:style w:type="paragraph" w:styleId="a9">
    <w:name w:val="Body Text"/>
    <w:basedOn w:val="a"/>
    <w:link w:val="aa"/>
    <w:rsid w:val="0080702D"/>
    <w:pPr>
      <w:spacing w:after="0" w:line="240" w:lineRule="auto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702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8905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kalfar.ru/mod/assign/view.php?id=175" TargetMode="External"/><Relationship Id="rId3" Type="http://schemas.openxmlformats.org/officeDocument/2006/relationships/styles" Target="styles.xml"/><Relationship Id="rId7" Type="http://schemas.openxmlformats.org/officeDocument/2006/relationships/hyperlink" Target="http://dokkalfar.ru/mod/assign/view.php?id=17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kkalfar.ru/course/view.php?id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kkalfar.ru/mod/assign/view.php?id=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E9A0-FD23-4CBF-9F9C-5829B081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Бобров Юрий Александрович</cp:lastModifiedBy>
  <cp:revision>16</cp:revision>
  <dcterms:created xsi:type="dcterms:W3CDTF">2017-10-18T10:43:00Z</dcterms:created>
  <dcterms:modified xsi:type="dcterms:W3CDTF">2017-10-19T11:36:00Z</dcterms:modified>
</cp:coreProperties>
</file>